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1A72D1">
      <w:pPr>
        <w:widowControl w:val="0"/>
        <w:tabs>
          <w:tab w:val="left" w:pos="567"/>
        </w:tabs>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971BAE" w:rsidP="00E801E1">
      <w:pPr>
        <w:jc w:val="center"/>
        <w:rPr>
          <w:sz w:val="28"/>
          <w:szCs w:val="28"/>
        </w:rPr>
      </w:pPr>
      <w:r>
        <w:rPr>
          <w:sz w:val="28"/>
          <w:szCs w:val="28"/>
        </w:rPr>
        <w:t xml:space="preserve">От 20 </w:t>
      </w:r>
      <w:r w:rsidR="00D919C2">
        <w:rPr>
          <w:sz w:val="28"/>
          <w:szCs w:val="28"/>
        </w:rPr>
        <w:t>декабря</w:t>
      </w:r>
      <w:r w:rsidR="00196900">
        <w:rPr>
          <w:sz w:val="28"/>
          <w:szCs w:val="28"/>
        </w:rPr>
        <w:t xml:space="preserve"> </w:t>
      </w:r>
      <w:r w:rsidR="00FD56DC">
        <w:rPr>
          <w:sz w:val="28"/>
          <w:szCs w:val="28"/>
        </w:rPr>
        <w:t>202</w:t>
      </w:r>
      <w:r w:rsidR="003D4DFF">
        <w:rPr>
          <w:sz w:val="28"/>
          <w:szCs w:val="28"/>
        </w:rPr>
        <w:t>4</w:t>
      </w:r>
      <w:r w:rsidR="00FD56DC">
        <w:rPr>
          <w:sz w:val="28"/>
          <w:szCs w:val="28"/>
        </w:rPr>
        <w:t xml:space="preserve"> г.</w:t>
      </w:r>
      <w:r>
        <w:rPr>
          <w:sz w:val="28"/>
          <w:szCs w:val="28"/>
        </w:rPr>
        <w:t xml:space="preserve"> № 941</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F64836" w:rsidRPr="00C0690F" w:rsidRDefault="00F64836" w:rsidP="00E801E1">
      <w:pPr>
        <w:jc w:val="center"/>
        <w:rPr>
          <w:sz w:val="28"/>
          <w:szCs w:val="28"/>
        </w:rPr>
      </w:pPr>
    </w:p>
    <w:p w:rsidR="00D919C2" w:rsidRDefault="00D919C2" w:rsidP="00D919C2">
      <w:pPr>
        <w:jc w:val="center"/>
        <w:rPr>
          <w:b/>
          <w:sz w:val="28"/>
          <w:szCs w:val="28"/>
        </w:rPr>
      </w:pPr>
      <w:r>
        <w:rPr>
          <w:b/>
          <w:sz w:val="28"/>
          <w:szCs w:val="28"/>
        </w:rPr>
        <w:t>О внесении изменений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D919C2" w:rsidRDefault="00D919C2" w:rsidP="00D919C2">
      <w:pPr>
        <w:jc w:val="both"/>
        <w:rPr>
          <w:b/>
        </w:rPr>
      </w:pPr>
    </w:p>
    <w:p w:rsidR="00D919C2" w:rsidRDefault="00D919C2" w:rsidP="00D919C2">
      <w:pPr>
        <w:jc w:val="both"/>
        <w:rPr>
          <w:b/>
        </w:rPr>
      </w:pPr>
    </w:p>
    <w:p w:rsidR="00D919C2" w:rsidRDefault="00D919C2" w:rsidP="00D919C2">
      <w:pPr>
        <w:ind w:firstLine="708"/>
        <w:jc w:val="both"/>
        <w:rPr>
          <w:b/>
          <w:sz w:val="28"/>
          <w:szCs w:val="28"/>
        </w:rPr>
      </w:pPr>
      <w:r>
        <w:rPr>
          <w:sz w:val="28"/>
          <w:szCs w:val="28"/>
        </w:rPr>
        <w:t xml:space="preserve">В соответствии с порядком разработки и реализации муниципальных программ Шенкурского муниципального округа Архангельской области, утвержденным постановлением администрации Шенкурского муниципального округа Архангельской области от 22 декабря 2022 года </w:t>
      </w:r>
      <w:r>
        <w:rPr>
          <w:sz w:val="28"/>
          <w:szCs w:val="28"/>
        </w:rPr>
        <w:br/>
        <w:t xml:space="preserve">№ 6-па, администрация Шенкурского муниципального округа Архангельской области </w:t>
      </w:r>
      <w:proofErr w:type="spellStart"/>
      <w:proofErr w:type="gramStart"/>
      <w:r>
        <w:rPr>
          <w:b/>
          <w:sz w:val="28"/>
          <w:szCs w:val="28"/>
        </w:rPr>
        <w:t>п</w:t>
      </w:r>
      <w:proofErr w:type="spellEnd"/>
      <w:proofErr w:type="gramEnd"/>
      <w:r>
        <w:rPr>
          <w:b/>
          <w:sz w:val="28"/>
          <w:szCs w:val="28"/>
        </w:rPr>
        <w:t xml:space="preserve"> о с т а </w:t>
      </w:r>
      <w:proofErr w:type="spellStart"/>
      <w:r>
        <w:rPr>
          <w:b/>
          <w:sz w:val="28"/>
          <w:szCs w:val="28"/>
        </w:rPr>
        <w:t>н</w:t>
      </w:r>
      <w:proofErr w:type="spellEnd"/>
      <w:r>
        <w:rPr>
          <w:b/>
          <w:sz w:val="28"/>
          <w:szCs w:val="28"/>
        </w:rPr>
        <w:t xml:space="preserve"> о в л я е т:</w:t>
      </w:r>
    </w:p>
    <w:p w:rsidR="00D919C2" w:rsidRDefault="00D919C2" w:rsidP="00D919C2">
      <w:pPr>
        <w:ind w:firstLine="567"/>
        <w:jc w:val="both"/>
        <w:rPr>
          <w:sz w:val="28"/>
          <w:szCs w:val="28"/>
        </w:rPr>
      </w:pPr>
      <w:r>
        <w:rPr>
          <w:sz w:val="28"/>
          <w:szCs w:val="28"/>
        </w:rPr>
        <w:t>1. 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Архангельской области от 23 января 2023 года № 45-па.</w:t>
      </w:r>
    </w:p>
    <w:p w:rsidR="00D919C2" w:rsidRDefault="00D919C2" w:rsidP="00D919C2">
      <w:pPr>
        <w:ind w:firstLine="567"/>
        <w:jc w:val="both"/>
        <w:rPr>
          <w:sz w:val="28"/>
          <w:szCs w:val="28"/>
        </w:rPr>
      </w:pPr>
      <w:r>
        <w:rPr>
          <w:sz w:val="28"/>
          <w:szCs w:val="28"/>
        </w:rPr>
        <w:t>2.  Настоящее постановление вступает в силу после его официального обнародования.</w:t>
      </w:r>
    </w:p>
    <w:p w:rsidR="00D919C2" w:rsidRDefault="00D919C2" w:rsidP="00D919C2">
      <w:pPr>
        <w:jc w:val="both"/>
        <w:rPr>
          <w:sz w:val="28"/>
          <w:szCs w:val="20"/>
        </w:rPr>
      </w:pPr>
    </w:p>
    <w:p w:rsidR="00D919C2" w:rsidRDefault="00D919C2" w:rsidP="00D919C2">
      <w:pPr>
        <w:jc w:val="both"/>
        <w:rPr>
          <w:sz w:val="28"/>
          <w:szCs w:val="20"/>
        </w:rPr>
      </w:pPr>
    </w:p>
    <w:p w:rsidR="00D919C2" w:rsidRDefault="00D919C2" w:rsidP="00D919C2">
      <w:pPr>
        <w:tabs>
          <w:tab w:val="left" w:pos="993"/>
        </w:tabs>
        <w:jc w:val="both"/>
        <w:rPr>
          <w:b/>
          <w:sz w:val="28"/>
          <w:szCs w:val="28"/>
        </w:rPr>
      </w:pPr>
      <w:r>
        <w:rPr>
          <w:b/>
          <w:sz w:val="28"/>
          <w:szCs w:val="28"/>
        </w:rPr>
        <w:t xml:space="preserve">Глава Шенкурского муниципального округа           </w:t>
      </w:r>
      <w:r>
        <w:rPr>
          <w:b/>
          <w:sz w:val="28"/>
          <w:szCs w:val="28"/>
        </w:rPr>
        <w:tab/>
        <w:t xml:space="preserve"> О.И. Красникова</w:t>
      </w:r>
    </w:p>
    <w:p w:rsidR="00D919C2" w:rsidRDefault="00D919C2" w:rsidP="00D919C2">
      <w:pPr>
        <w:jc w:val="both"/>
        <w:rPr>
          <w:b/>
          <w:sz w:val="28"/>
          <w:szCs w:val="20"/>
        </w:rPr>
      </w:pPr>
    </w:p>
    <w:p w:rsidR="00D919C2" w:rsidRDefault="00D919C2" w:rsidP="00D919C2">
      <w:pPr>
        <w:jc w:val="center"/>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5D5217" w:rsidRPr="00ED23F4" w:rsidRDefault="005D5217" w:rsidP="001634E2">
      <w:pPr>
        <w:spacing w:before="240"/>
        <w:ind w:firstLine="567"/>
        <w:jc w:val="both"/>
        <w:rPr>
          <w:b/>
          <w:sz w:val="28"/>
          <w:szCs w:val="20"/>
        </w:rPr>
        <w:sectPr w:rsidR="005D5217" w:rsidRPr="00ED23F4" w:rsidSect="004D0F5B">
          <w:pgSz w:w="11907" w:h="16840" w:code="9"/>
          <w:pgMar w:top="1135" w:right="851" w:bottom="964" w:left="1701" w:header="709" w:footer="709" w:gutter="0"/>
          <w:cols w:space="708"/>
          <w:docGrid w:linePitch="360"/>
        </w:sectPr>
      </w:pPr>
    </w:p>
    <w:p w:rsidR="0057654B" w:rsidRDefault="0057654B" w:rsidP="0057654B">
      <w:pPr>
        <w:jc w:val="center"/>
        <w:rPr>
          <w:sz w:val="28"/>
          <w:szCs w:val="20"/>
        </w:rPr>
      </w:pPr>
      <w:bookmarkStart w:id="0" w:name="RANGE!A1:K287"/>
      <w:bookmarkStart w:id="1" w:name="RANGE!A1:K301"/>
      <w:bookmarkStart w:id="2" w:name="RANGE!A1:K313"/>
      <w:bookmarkEnd w:id="0"/>
      <w:bookmarkEnd w:id="1"/>
      <w:bookmarkEnd w:id="2"/>
      <w:r w:rsidRPr="00484409">
        <w:rPr>
          <w:sz w:val="28"/>
          <w:szCs w:val="20"/>
        </w:rPr>
        <w:lastRenderedPageBreak/>
        <w:t xml:space="preserve">                                                                                                                                                                 </w:t>
      </w:r>
      <w:r>
        <w:rPr>
          <w:sz w:val="28"/>
          <w:szCs w:val="20"/>
        </w:rPr>
        <w:t>УТВЕРЖДЕНЫ</w:t>
      </w:r>
    </w:p>
    <w:p w:rsidR="0057654B" w:rsidRDefault="0057654B" w:rsidP="0057654B">
      <w:pPr>
        <w:jc w:val="right"/>
        <w:rPr>
          <w:sz w:val="28"/>
          <w:szCs w:val="20"/>
        </w:rPr>
      </w:pPr>
      <w:r>
        <w:rPr>
          <w:sz w:val="28"/>
          <w:szCs w:val="20"/>
        </w:rPr>
        <w:t>постановлением администрации</w:t>
      </w:r>
    </w:p>
    <w:p w:rsidR="0057654B" w:rsidRDefault="0057654B" w:rsidP="0057654B">
      <w:pPr>
        <w:jc w:val="right"/>
        <w:rPr>
          <w:sz w:val="28"/>
          <w:szCs w:val="20"/>
        </w:rPr>
      </w:pPr>
      <w:r>
        <w:rPr>
          <w:sz w:val="28"/>
          <w:szCs w:val="20"/>
        </w:rPr>
        <w:t xml:space="preserve">Шенкурского муниципального округа </w:t>
      </w:r>
    </w:p>
    <w:p w:rsidR="0057654B" w:rsidRDefault="0057654B" w:rsidP="0057654B">
      <w:pPr>
        <w:jc w:val="right"/>
        <w:rPr>
          <w:sz w:val="28"/>
          <w:szCs w:val="20"/>
        </w:rPr>
      </w:pPr>
      <w:r>
        <w:rPr>
          <w:sz w:val="28"/>
          <w:szCs w:val="20"/>
        </w:rPr>
        <w:t xml:space="preserve">Архангельской области </w:t>
      </w:r>
    </w:p>
    <w:p w:rsidR="0057654B" w:rsidRDefault="00787EF6" w:rsidP="0057654B">
      <w:pPr>
        <w:jc w:val="right"/>
        <w:rPr>
          <w:sz w:val="28"/>
          <w:szCs w:val="20"/>
        </w:rPr>
      </w:pPr>
      <w:r>
        <w:rPr>
          <w:sz w:val="28"/>
          <w:szCs w:val="20"/>
        </w:rPr>
        <w:t xml:space="preserve">от </w:t>
      </w:r>
      <w:r w:rsidR="005832B4">
        <w:rPr>
          <w:sz w:val="28"/>
          <w:szCs w:val="20"/>
        </w:rPr>
        <w:t>20</w:t>
      </w:r>
      <w:r>
        <w:rPr>
          <w:sz w:val="28"/>
          <w:szCs w:val="20"/>
        </w:rPr>
        <w:t xml:space="preserve"> </w:t>
      </w:r>
      <w:r w:rsidR="00C42EE4">
        <w:rPr>
          <w:sz w:val="28"/>
          <w:szCs w:val="20"/>
        </w:rPr>
        <w:t>декабря</w:t>
      </w:r>
      <w:r>
        <w:rPr>
          <w:sz w:val="28"/>
          <w:szCs w:val="20"/>
        </w:rPr>
        <w:t xml:space="preserve"> 2024 г.  № </w:t>
      </w:r>
      <w:r w:rsidR="005832B4">
        <w:rPr>
          <w:sz w:val="28"/>
          <w:szCs w:val="20"/>
        </w:rPr>
        <w:t>941</w:t>
      </w:r>
      <w:r w:rsidR="0057654B">
        <w:rPr>
          <w:sz w:val="28"/>
          <w:szCs w:val="20"/>
        </w:rPr>
        <w:t>-па</w:t>
      </w:r>
    </w:p>
    <w:p w:rsidR="0057654B" w:rsidRDefault="0057654B" w:rsidP="0057654B">
      <w:pPr>
        <w:jc w:val="center"/>
        <w:rPr>
          <w:sz w:val="28"/>
          <w:szCs w:val="20"/>
        </w:rPr>
      </w:pPr>
    </w:p>
    <w:p w:rsidR="0057654B" w:rsidRDefault="0057654B" w:rsidP="0057654B">
      <w:pPr>
        <w:jc w:val="center"/>
        <w:rPr>
          <w:sz w:val="28"/>
          <w:szCs w:val="20"/>
        </w:rPr>
      </w:pPr>
    </w:p>
    <w:p w:rsidR="0057654B" w:rsidRPr="00175761" w:rsidRDefault="0057654B" w:rsidP="0057654B">
      <w:pPr>
        <w:spacing w:before="120"/>
        <w:jc w:val="center"/>
        <w:rPr>
          <w:b/>
          <w:sz w:val="28"/>
          <w:szCs w:val="20"/>
        </w:rPr>
      </w:pPr>
      <w:r w:rsidRPr="00175761">
        <w:rPr>
          <w:b/>
          <w:sz w:val="28"/>
          <w:szCs w:val="20"/>
        </w:rPr>
        <w:t xml:space="preserve">И </w:t>
      </w:r>
      <w:proofErr w:type="gramStart"/>
      <w:r w:rsidRPr="00175761">
        <w:rPr>
          <w:b/>
          <w:sz w:val="28"/>
          <w:szCs w:val="20"/>
        </w:rPr>
        <w:t>З</w:t>
      </w:r>
      <w:proofErr w:type="gramEnd"/>
      <w:r w:rsidRPr="00175761">
        <w:rPr>
          <w:b/>
          <w:sz w:val="28"/>
          <w:szCs w:val="20"/>
        </w:rPr>
        <w:t xml:space="preserve"> М Е Н Е Н И Я,</w:t>
      </w:r>
    </w:p>
    <w:p w:rsidR="0057654B" w:rsidRPr="00175761" w:rsidRDefault="0057654B" w:rsidP="0057654B">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57654B" w:rsidRDefault="0057654B" w:rsidP="0057654B">
      <w:pPr>
        <w:jc w:val="center"/>
        <w:rPr>
          <w:sz w:val="28"/>
          <w:szCs w:val="20"/>
        </w:rPr>
      </w:pPr>
    </w:p>
    <w:p w:rsidR="0057654B" w:rsidRDefault="00883B0A" w:rsidP="0057654B">
      <w:pPr>
        <w:spacing w:before="240"/>
        <w:ind w:firstLine="567"/>
        <w:jc w:val="both"/>
        <w:rPr>
          <w:sz w:val="28"/>
          <w:szCs w:val="20"/>
        </w:rPr>
      </w:pPr>
      <w:r>
        <w:rPr>
          <w:sz w:val="28"/>
          <w:szCs w:val="20"/>
        </w:rPr>
        <w:t>1</w:t>
      </w:r>
      <w:r w:rsidR="0057654B">
        <w:rPr>
          <w:sz w:val="28"/>
          <w:szCs w:val="20"/>
        </w:rPr>
        <w:t>. В приложен</w:t>
      </w:r>
      <w:bookmarkStart w:id="3" w:name="_GoBack"/>
      <w:bookmarkEnd w:id="3"/>
      <w:r w:rsidR="0057654B">
        <w:rPr>
          <w:sz w:val="28"/>
          <w:szCs w:val="20"/>
        </w:rPr>
        <w:t xml:space="preserve">ии № 2 к муниципальной программе: </w:t>
      </w:r>
    </w:p>
    <w:p w:rsidR="0057654B" w:rsidRDefault="003F3369" w:rsidP="0057654B">
      <w:pPr>
        <w:spacing w:before="240"/>
        <w:ind w:right="-171" w:firstLine="567"/>
        <w:jc w:val="both"/>
        <w:rPr>
          <w:sz w:val="28"/>
          <w:szCs w:val="20"/>
        </w:rPr>
      </w:pPr>
      <w:r>
        <w:rPr>
          <w:sz w:val="28"/>
          <w:szCs w:val="20"/>
        </w:rPr>
        <w:t xml:space="preserve">1) пункт </w:t>
      </w:r>
      <w:r w:rsidR="00152F71">
        <w:rPr>
          <w:sz w:val="28"/>
          <w:szCs w:val="20"/>
        </w:rPr>
        <w:t>3.8</w:t>
      </w:r>
      <w:r w:rsidR="0057654B">
        <w:rPr>
          <w:sz w:val="28"/>
          <w:szCs w:val="20"/>
        </w:rPr>
        <w:t>. изложить в следующей редакции:</w:t>
      </w:r>
    </w:p>
    <w:tbl>
      <w:tblPr>
        <w:tblW w:w="14175" w:type="dxa"/>
        <w:tblInd w:w="108" w:type="dxa"/>
        <w:tblLayout w:type="fixed"/>
        <w:tblLook w:val="04A0"/>
      </w:tblPr>
      <w:tblGrid>
        <w:gridCol w:w="2268"/>
        <w:gridCol w:w="1985"/>
        <w:gridCol w:w="992"/>
        <w:gridCol w:w="710"/>
        <w:gridCol w:w="992"/>
        <w:gridCol w:w="992"/>
        <w:gridCol w:w="992"/>
        <w:gridCol w:w="993"/>
        <w:gridCol w:w="992"/>
        <w:gridCol w:w="1558"/>
        <w:gridCol w:w="1701"/>
      </w:tblGrid>
      <w:tr w:rsidR="00EF48DA" w:rsidRPr="004D0F5B" w:rsidTr="002F6F51">
        <w:trPr>
          <w:trHeight w:val="450"/>
        </w:trPr>
        <w:tc>
          <w:tcPr>
            <w:tcW w:w="2268" w:type="dxa"/>
            <w:vMerge w:val="restart"/>
            <w:shd w:val="clear" w:color="auto" w:fill="auto"/>
            <w:hideMark/>
          </w:tcPr>
          <w:p w:rsidR="00EF48DA" w:rsidRPr="00484409" w:rsidRDefault="00EF48DA" w:rsidP="00C232A0">
            <w:pPr>
              <w:rPr>
                <w:sz w:val="16"/>
                <w:szCs w:val="16"/>
              </w:rPr>
            </w:pPr>
          </w:p>
          <w:p w:rsidR="00EF48DA" w:rsidRPr="00484409" w:rsidRDefault="00EF48DA" w:rsidP="00C232A0">
            <w:pPr>
              <w:rPr>
                <w:sz w:val="16"/>
                <w:szCs w:val="16"/>
              </w:rPr>
            </w:pPr>
          </w:p>
          <w:p w:rsidR="00EF48DA" w:rsidRDefault="00EF48DA" w:rsidP="00C232A0">
            <w:pPr>
              <w:rPr>
                <w:sz w:val="16"/>
                <w:szCs w:val="16"/>
              </w:rPr>
            </w:pPr>
          </w:p>
          <w:p w:rsidR="00EF48DA" w:rsidRDefault="00EF48DA" w:rsidP="00C232A0">
            <w:pPr>
              <w:rPr>
                <w:sz w:val="18"/>
                <w:szCs w:val="18"/>
              </w:rPr>
            </w:pPr>
          </w:p>
          <w:p w:rsidR="00EF48DA" w:rsidRDefault="00EF48DA" w:rsidP="00C232A0">
            <w:pPr>
              <w:rPr>
                <w:sz w:val="18"/>
                <w:szCs w:val="18"/>
              </w:rPr>
            </w:pPr>
          </w:p>
          <w:p w:rsidR="00EF48DA" w:rsidRPr="004D0F5B" w:rsidRDefault="00EF48DA" w:rsidP="00C232A0">
            <w:pPr>
              <w:rPr>
                <w:sz w:val="16"/>
                <w:szCs w:val="16"/>
              </w:rPr>
            </w:pPr>
            <w:r w:rsidRPr="00A92531">
              <w:rPr>
                <w:sz w:val="18"/>
                <w:szCs w:val="18"/>
              </w:rPr>
              <w:t>«</w:t>
            </w:r>
            <w:r w:rsidRPr="00DA2867">
              <w:rPr>
                <w:sz w:val="16"/>
                <w:szCs w:val="16"/>
              </w:rPr>
              <w:t xml:space="preserve">3.8. Капитальный ремонт спальных корпусов детского оздоровительного лагеря «Альтаир», расположенного по адресу Архангельская область, Шенкурский район, д. </w:t>
            </w:r>
            <w:proofErr w:type="spellStart"/>
            <w:r w:rsidRPr="00DA2867">
              <w:rPr>
                <w:sz w:val="16"/>
                <w:szCs w:val="16"/>
              </w:rPr>
              <w:t>Кроминская</w:t>
            </w:r>
            <w:proofErr w:type="spellEnd"/>
            <w:r w:rsidRPr="00DA2867">
              <w:rPr>
                <w:sz w:val="16"/>
                <w:szCs w:val="16"/>
              </w:rPr>
              <w:t>, кадастровый номер земельного участка 29:20:091201:25 (далее - ДОЛ "Альтаир")</w:t>
            </w:r>
          </w:p>
        </w:tc>
        <w:tc>
          <w:tcPr>
            <w:tcW w:w="1985" w:type="dxa"/>
            <w:vMerge w:val="restart"/>
            <w:shd w:val="clear" w:color="auto" w:fill="auto"/>
            <w:vAlign w:val="center"/>
            <w:hideMark/>
          </w:tcPr>
          <w:p w:rsidR="00EF48DA" w:rsidRPr="006026C5" w:rsidRDefault="00EF48DA" w:rsidP="00C232A0">
            <w:pPr>
              <w:rPr>
                <w:sz w:val="16"/>
                <w:szCs w:val="16"/>
              </w:rPr>
            </w:pPr>
            <w:r w:rsidRPr="00DA2867">
              <w:rPr>
                <w:sz w:val="16"/>
                <w:szCs w:val="16"/>
              </w:rPr>
              <w:t>Администрация Шенкурского муниципального округа Архангельской области, отдел  архитектуры и строительства</w:t>
            </w:r>
          </w:p>
        </w:tc>
        <w:tc>
          <w:tcPr>
            <w:tcW w:w="992" w:type="dxa"/>
            <w:shd w:val="clear" w:color="auto" w:fill="auto"/>
            <w:vAlign w:val="center"/>
            <w:hideMark/>
          </w:tcPr>
          <w:p w:rsidR="00EF48DA" w:rsidRPr="003E7718" w:rsidRDefault="00EF48DA" w:rsidP="00C232A0">
            <w:pPr>
              <w:rPr>
                <w:sz w:val="16"/>
                <w:szCs w:val="16"/>
              </w:rPr>
            </w:pPr>
            <w:r w:rsidRPr="003E7718">
              <w:rPr>
                <w:sz w:val="16"/>
                <w:szCs w:val="16"/>
              </w:rPr>
              <w:t>итого</w:t>
            </w:r>
          </w:p>
        </w:tc>
        <w:tc>
          <w:tcPr>
            <w:tcW w:w="710" w:type="dxa"/>
            <w:shd w:val="clear" w:color="auto" w:fill="auto"/>
            <w:vAlign w:val="center"/>
            <w:hideMark/>
          </w:tcPr>
          <w:p w:rsidR="00EF48DA" w:rsidRPr="00EF48DA" w:rsidRDefault="00EF48DA">
            <w:pPr>
              <w:jc w:val="center"/>
              <w:rPr>
                <w:sz w:val="16"/>
                <w:szCs w:val="16"/>
              </w:rPr>
            </w:pPr>
            <w:r w:rsidRPr="00EF48DA">
              <w:rPr>
                <w:sz w:val="16"/>
                <w:szCs w:val="16"/>
              </w:rPr>
              <w:t>11 421 488,66</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11 421 488,66</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3"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vAlign w:val="center"/>
          </w:tcPr>
          <w:p w:rsidR="00EF48DA" w:rsidRPr="00EF48DA" w:rsidRDefault="00EF48DA">
            <w:pPr>
              <w:jc w:val="center"/>
              <w:rPr>
                <w:sz w:val="16"/>
                <w:szCs w:val="16"/>
              </w:rPr>
            </w:pPr>
            <w:r w:rsidRPr="00EF48DA">
              <w:rPr>
                <w:sz w:val="16"/>
                <w:szCs w:val="16"/>
              </w:rPr>
              <w:t>0,00</w:t>
            </w:r>
          </w:p>
        </w:tc>
        <w:tc>
          <w:tcPr>
            <w:tcW w:w="1558" w:type="dxa"/>
            <w:vMerge w:val="restart"/>
            <w:tcBorders>
              <w:left w:val="nil"/>
            </w:tcBorders>
          </w:tcPr>
          <w:p w:rsidR="00EF48DA" w:rsidRPr="003462BB" w:rsidRDefault="00EF48DA" w:rsidP="008B24B9">
            <w:pPr>
              <w:spacing w:after="240"/>
              <w:rPr>
                <w:sz w:val="16"/>
                <w:szCs w:val="16"/>
              </w:rPr>
            </w:pPr>
            <w:r w:rsidRPr="003462BB">
              <w:rPr>
                <w:sz w:val="16"/>
                <w:szCs w:val="16"/>
              </w:rPr>
              <w:t xml:space="preserve">предоставление мер социальной поддержки педагогическим работникам, на оплату жилых помещений, отопления и освещения педагогическим работникам образовательных учреждений, расположенных </w:t>
            </w:r>
            <w:r w:rsidRPr="003462BB">
              <w:rPr>
                <w:sz w:val="16"/>
                <w:szCs w:val="16"/>
              </w:rPr>
              <w:br/>
              <w:t>в сельской местности</w:t>
            </w:r>
            <w:r w:rsidRPr="003462BB">
              <w:rPr>
                <w:sz w:val="16"/>
                <w:szCs w:val="16"/>
              </w:rPr>
              <w:br/>
            </w:r>
            <w:r w:rsidRPr="003462BB">
              <w:rPr>
                <w:sz w:val="16"/>
                <w:szCs w:val="16"/>
              </w:rPr>
              <w:br/>
            </w:r>
            <w:r w:rsidRPr="003462BB">
              <w:rPr>
                <w:sz w:val="16"/>
                <w:szCs w:val="16"/>
              </w:rPr>
              <w:br/>
            </w:r>
          </w:p>
        </w:tc>
        <w:tc>
          <w:tcPr>
            <w:tcW w:w="1701" w:type="dxa"/>
            <w:vMerge w:val="restart"/>
          </w:tcPr>
          <w:p w:rsidR="00EF48DA" w:rsidRPr="003462BB" w:rsidRDefault="00EF48DA" w:rsidP="008B24B9">
            <w:pPr>
              <w:rPr>
                <w:sz w:val="16"/>
                <w:szCs w:val="16"/>
              </w:rPr>
            </w:pPr>
            <w:r w:rsidRPr="003462BB">
              <w:rPr>
                <w:sz w:val="16"/>
                <w:szCs w:val="16"/>
              </w:rPr>
              <w:t>количество получателей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r>
              <w:rPr>
                <w:sz w:val="16"/>
                <w:szCs w:val="16"/>
              </w:rPr>
              <w:t>»;</w:t>
            </w:r>
          </w:p>
        </w:tc>
      </w:tr>
      <w:tr w:rsidR="00EF48DA" w:rsidRPr="004D0F5B" w:rsidTr="002F6F51">
        <w:trPr>
          <w:trHeight w:val="480"/>
        </w:trPr>
        <w:tc>
          <w:tcPr>
            <w:tcW w:w="2268" w:type="dxa"/>
            <w:vMerge/>
            <w:vAlign w:val="center"/>
            <w:hideMark/>
          </w:tcPr>
          <w:p w:rsidR="00EF48DA" w:rsidRPr="004D0F5B" w:rsidRDefault="00EF48DA" w:rsidP="00C232A0">
            <w:pPr>
              <w:rPr>
                <w:sz w:val="16"/>
                <w:szCs w:val="16"/>
              </w:rPr>
            </w:pPr>
          </w:p>
        </w:tc>
        <w:tc>
          <w:tcPr>
            <w:tcW w:w="1985" w:type="dxa"/>
            <w:vMerge/>
            <w:vAlign w:val="center"/>
            <w:hideMark/>
          </w:tcPr>
          <w:p w:rsidR="00EF48DA" w:rsidRPr="00F1333B" w:rsidRDefault="00EF48DA" w:rsidP="00C232A0">
            <w:pPr>
              <w:rPr>
                <w:b/>
                <w:sz w:val="16"/>
                <w:szCs w:val="16"/>
              </w:rPr>
            </w:pPr>
          </w:p>
        </w:tc>
        <w:tc>
          <w:tcPr>
            <w:tcW w:w="992" w:type="dxa"/>
            <w:shd w:val="clear" w:color="auto" w:fill="auto"/>
            <w:vAlign w:val="center"/>
            <w:hideMark/>
          </w:tcPr>
          <w:p w:rsidR="00EF48DA" w:rsidRPr="003E7718" w:rsidRDefault="00EF48DA" w:rsidP="00C232A0">
            <w:pPr>
              <w:rPr>
                <w:sz w:val="16"/>
                <w:szCs w:val="16"/>
              </w:rPr>
            </w:pPr>
            <w:r w:rsidRPr="003E7718">
              <w:rPr>
                <w:sz w:val="16"/>
                <w:szCs w:val="16"/>
              </w:rPr>
              <w:t>в том числе:</w:t>
            </w:r>
          </w:p>
        </w:tc>
        <w:tc>
          <w:tcPr>
            <w:tcW w:w="710" w:type="dxa"/>
            <w:shd w:val="clear" w:color="auto" w:fill="auto"/>
            <w:vAlign w:val="center"/>
            <w:hideMark/>
          </w:tcPr>
          <w:p w:rsidR="00EF48DA" w:rsidRPr="00EF48DA" w:rsidRDefault="00EF48DA">
            <w:pPr>
              <w:jc w:val="center"/>
              <w:rPr>
                <w:sz w:val="16"/>
                <w:szCs w:val="16"/>
              </w:rPr>
            </w:pPr>
            <w:r w:rsidRPr="00EF48DA">
              <w:rPr>
                <w:sz w:val="16"/>
                <w:szCs w:val="16"/>
              </w:rPr>
              <w:t> </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 </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 </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 </w:t>
            </w:r>
          </w:p>
        </w:tc>
        <w:tc>
          <w:tcPr>
            <w:tcW w:w="993" w:type="dxa"/>
            <w:shd w:val="clear" w:color="auto" w:fill="auto"/>
            <w:vAlign w:val="center"/>
            <w:hideMark/>
          </w:tcPr>
          <w:p w:rsidR="00EF48DA" w:rsidRPr="00EF48DA" w:rsidRDefault="00EF48DA">
            <w:pPr>
              <w:jc w:val="center"/>
              <w:rPr>
                <w:sz w:val="16"/>
                <w:szCs w:val="16"/>
              </w:rPr>
            </w:pPr>
            <w:r w:rsidRPr="00EF48DA">
              <w:rPr>
                <w:sz w:val="16"/>
                <w:szCs w:val="16"/>
              </w:rPr>
              <w:t> </w:t>
            </w:r>
          </w:p>
        </w:tc>
        <w:tc>
          <w:tcPr>
            <w:tcW w:w="992" w:type="dxa"/>
            <w:vAlign w:val="center"/>
          </w:tcPr>
          <w:p w:rsidR="00EF48DA" w:rsidRPr="00EF48DA" w:rsidRDefault="00EF48DA">
            <w:pPr>
              <w:jc w:val="center"/>
              <w:rPr>
                <w:sz w:val="16"/>
                <w:szCs w:val="16"/>
              </w:rPr>
            </w:pPr>
            <w:r w:rsidRPr="00EF48DA">
              <w:rPr>
                <w:sz w:val="16"/>
                <w:szCs w:val="16"/>
              </w:rPr>
              <w:t> </w:t>
            </w:r>
          </w:p>
        </w:tc>
        <w:tc>
          <w:tcPr>
            <w:tcW w:w="1558" w:type="dxa"/>
            <w:vMerge/>
            <w:tcBorders>
              <w:left w:val="nil"/>
            </w:tcBorders>
          </w:tcPr>
          <w:p w:rsidR="00EF48DA" w:rsidRPr="004D0F5B" w:rsidRDefault="00EF48DA" w:rsidP="00C232A0">
            <w:pPr>
              <w:jc w:val="center"/>
              <w:rPr>
                <w:sz w:val="16"/>
                <w:szCs w:val="16"/>
              </w:rPr>
            </w:pPr>
          </w:p>
        </w:tc>
        <w:tc>
          <w:tcPr>
            <w:tcW w:w="1701" w:type="dxa"/>
            <w:vMerge/>
          </w:tcPr>
          <w:p w:rsidR="00EF48DA" w:rsidRPr="004D0F5B" w:rsidRDefault="00EF48DA" w:rsidP="00C232A0">
            <w:pPr>
              <w:jc w:val="center"/>
              <w:rPr>
                <w:sz w:val="16"/>
                <w:szCs w:val="16"/>
              </w:rPr>
            </w:pPr>
          </w:p>
        </w:tc>
      </w:tr>
      <w:tr w:rsidR="00EF48DA" w:rsidRPr="004D0F5B" w:rsidTr="002F6F51">
        <w:trPr>
          <w:trHeight w:val="615"/>
        </w:trPr>
        <w:tc>
          <w:tcPr>
            <w:tcW w:w="2268" w:type="dxa"/>
            <w:vMerge/>
            <w:vAlign w:val="center"/>
            <w:hideMark/>
          </w:tcPr>
          <w:p w:rsidR="00EF48DA" w:rsidRPr="004D0F5B" w:rsidRDefault="00EF48DA" w:rsidP="00C232A0">
            <w:pPr>
              <w:rPr>
                <w:sz w:val="16"/>
                <w:szCs w:val="16"/>
              </w:rPr>
            </w:pPr>
          </w:p>
        </w:tc>
        <w:tc>
          <w:tcPr>
            <w:tcW w:w="1985" w:type="dxa"/>
            <w:vMerge/>
            <w:vAlign w:val="center"/>
            <w:hideMark/>
          </w:tcPr>
          <w:p w:rsidR="00EF48DA" w:rsidRPr="00F1333B" w:rsidRDefault="00EF48DA" w:rsidP="00C232A0">
            <w:pPr>
              <w:rPr>
                <w:b/>
                <w:sz w:val="16"/>
                <w:szCs w:val="16"/>
              </w:rPr>
            </w:pPr>
          </w:p>
        </w:tc>
        <w:tc>
          <w:tcPr>
            <w:tcW w:w="992" w:type="dxa"/>
            <w:shd w:val="clear" w:color="auto" w:fill="auto"/>
            <w:vAlign w:val="center"/>
            <w:hideMark/>
          </w:tcPr>
          <w:p w:rsidR="00EF48DA" w:rsidRPr="003E7718" w:rsidRDefault="00EF48DA" w:rsidP="00C232A0">
            <w:pPr>
              <w:rPr>
                <w:sz w:val="16"/>
                <w:szCs w:val="16"/>
              </w:rPr>
            </w:pPr>
            <w:r w:rsidRPr="003E7718">
              <w:rPr>
                <w:sz w:val="16"/>
                <w:szCs w:val="16"/>
              </w:rPr>
              <w:t>федеральный бюджет</w:t>
            </w:r>
          </w:p>
        </w:tc>
        <w:tc>
          <w:tcPr>
            <w:tcW w:w="710"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3"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vAlign w:val="center"/>
          </w:tcPr>
          <w:p w:rsidR="00EF48DA" w:rsidRPr="00EF48DA" w:rsidRDefault="00EF48DA">
            <w:pPr>
              <w:jc w:val="center"/>
              <w:rPr>
                <w:sz w:val="16"/>
                <w:szCs w:val="16"/>
              </w:rPr>
            </w:pPr>
            <w:r w:rsidRPr="00EF48DA">
              <w:rPr>
                <w:sz w:val="16"/>
                <w:szCs w:val="16"/>
              </w:rPr>
              <w:t>0,00</w:t>
            </w:r>
          </w:p>
        </w:tc>
        <w:tc>
          <w:tcPr>
            <w:tcW w:w="1558" w:type="dxa"/>
            <w:vMerge/>
            <w:tcBorders>
              <w:left w:val="nil"/>
            </w:tcBorders>
          </w:tcPr>
          <w:p w:rsidR="00EF48DA" w:rsidRDefault="00EF48DA" w:rsidP="00C232A0">
            <w:pPr>
              <w:jc w:val="center"/>
              <w:rPr>
                <w:sz w:val="16"/>
                <w:szCs w:val="16"/>
              </w:rPr>
            </w:pPr>
          </w:p>
        </w:tc>
        <w:tc>
          <w:tcPr>
            <w:tcW w:w="1701" w:type="dxa"/>
            <w:vMerge/>
          </w:tcPr>
          <w:p w:rsidR="00EF48DA" w:rsidRDefault="00EF48DA" w:rsidP="00C232A0">
            <w:pPr>
              <w:jc w:val="center"/>
              <w:rPr>
                <w:sz w:val="16"/>
                <w:szCs w:val="16"/>
              </w:rPr>
            </w:pPr>
          </w:p>
        </w:tc>
      </w:tr>
      <w:tr w:rsidR="00EF48DA" w:rsidRPr="004D0F5B" w:rsidTr="002F6F51">
        <w:trPr>
          <w:trHeight w:val="600"/>
        </w:trPr>
        <w:tc>
          <w:tcPr>
            <w:tcW w:w="2268" w:type="dxa"/>
            <w:vMerge/>
            <w:vAlign w:val="center"/>
            <w:hideMark/>
          </w:tcPr>
          <w:p w:rsidR="00EF48DA" w:rsidRPr="004D0F5B" w:rsidRDefault="00EF48DA" w:rsidP="00C232A0">
            <w:pPr>
              <w:rPr>
                <w:sz w:val="16"/>
                <w:szCs w:val="16"/>
              </w:rPr>
            </w:pPr>
          </w:p>
        </w:tc>
        <w:tc>
          <w:tcPr>
            <w:tcW w:w="1985" w:type="dxa"/>
            <w:vMerge/>
            <w:vAlign w:val="center"/>
            <w:hideMark/>
          </w:tcPr>
          <w:p w:rsidR="00EF48DA" w:rsidRPr="00F1333B" w:rsidRDefault="00EF48DA" w:rsidP="00C232A0">
            <w:pPr>
              <w:rPr>
                <w:b/>
                <w:sz w:val="16"/>
                <w:szCs w:val="16"/>
              </w:rPr>
            </w:pPr>
          </w:p>
        </w:tc>
        <w:tc>
          <w:tcPr>
            <w:tcW w:w="992" w:type="dxa"/>
            <w:shd w:val="clear" w:color="auto" w:fill="auto"/>
            <w:vAlign w:val="center"/>
            <w:hideMark/>
          </w:tcPr>
          <w:p w:rsidR="00EF48DA" w:rsidRPr="003E7718" w:rsidRDefault="00EF48DA" w:rsidP="00C232A0">
            <w:pPr>
              <w:rPr>
                <w:sz w:val="16"/>
                <w:szCs w:val="16"/>
              </w:rPr>
            </w:pPr>
            <w:r w:rsidRPr="003E7718">
              <w:rPr>
                <w:sz w:val="16"/>
                <w:szCs w:val="16"/>
              </w:rPr>
              <w:t>областной бюджет</w:t>
            </w:r>
          </w:p>
        </w:tc>
        <w:tc>
          <w:tcPr>
            <w:tcW w:w="710" w:type="dxa"/>
            <w:shd w:val="clear" w:color="auto" w:fill="auto"/>
            <w:vAlign w:val="center"/>
            <w:hideMark/>
          </w:tcPr>
          <w:p w:rsidR="00EF48DA" w:rsidRPr="00EF48DA" w:rsidRDefault="00EF48DA">
            <w:pPr>
              <w:jc w:val="center"/>
              <w:rPr>
                <w:sz w:val="16"/>
                <w:szCs w:val="16"/>
              </w:rPr>
            </w:pPr>
            <w:r w:rsidRPr="00EF48DA">
              <w:rPr>
                <w:sz w:val="16"/>
                <w:szCs w:val="16"/>
              </w:rPr>
              <w:t>10 850 414,14</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10 850 414,14</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3"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vAlign w:val="center"/>
          </w:tcPr>
          <w:p w:rsidR="00EF48DA" w:rsidRPr="00EF48DA" w:rsidRDefault="00EF48DA">
            <w:pPr>
              <w:jc w:val="center"/>
              <w:rPr>
                <w:sz w:val="16"/>
                <w:szCs w:val="16"/>
              </w:rPr>
            </w:pPr>
            <w:r w:rsidRPr="00EF48DA">
              <w:rPr>
                <w:sz w:val="16"/>
                <w:szCs w:val="16"/>
              </w:rPr>
              <w:t>0,00</w:t>
            </w:r>
          </w:p>
        </w:tc>
        <w:tc>
          <w:tcPr>
            <w:tcW w:w="1558" w:type="dxa"/>
            <w:vMerge/>
            <w:tcBorders>
              <w:left w:val="nil"/>
            </w:tcBorders>
          </w:tcPr>
          <w:p w:rsidR="00EF48DA" w:rsidRDefault="00EF48DA" w:rsidP="00C232A0">
            <w:pPr>
              <w:jc w:val="center"/>
              <w:rPr>
                <w:sz w:val="16"/>
                <w:szCs w:val="16"/>
              </w:rPr>
            </w:pPr>
          </w:p>
        </w:tc>
        <w:tc>
          <w:tcPr>
            <w:tcW w:w="1701" w:type="dxa"/>
            <w:vMerge/>
          </w:tcPr>
          <w:p w:rsidR="00EF48DA" w:rsidRDefault="00EF48DA" w:rsidP="00C232A0">
            <w:pPr>
              <w:jc w:val="center"/>
              <w:rPr>
                <w:sz w:val="16"/>
                <w:szCs w:val="16"/>
              </w:rPr>
            </w:pPr>
          </w:p>
        </w:tc>
      </w:tr>
      <w:tr w:rsidR="00EF48DA" w:rsidRPr="004D0F5B" w:rsidTr="002F6F51">
        <w:trPr>
          <w:trHeight w:val="480"/>
        </w:trPr>
        <w:tc>
          <w:tcPr>
            <w:tcW w:w="2268" w:type="dxa"/>
            <w:vMerge/>
            <w:vAlign w:val="center"/>
            <w:hideMark/>
          </w:tcPr>
          <w:p w:rsidR="00EF48DA" w:rsidRPr="004D0F5B" w:rsidRDefault="00EF48DA" w:rsidP="00C232A0">
            <w:pPr>
              <w:rPr>
                <w:sz w:val="16"/>
                <w:szCs w:val="16"/>
              </w:rPr>
            </w:pPr>
          </w:p>
        </w:tc>
        <w:tc>
          <w:tcPr>
            <w:tcW w:w="1985" w:type="dxa"/>
            <w:vMerge/>
            <w:vAlign w:val="center"/>
            <w:hideMark/>
          </w:tcPr>
          <w:p w:rsidR="00EF48DA" w:rsidRPr="00F1333B" w:rsidRDefault="00EF48DA" w:rsidP="00C232A0">
            <w:pPr>
              <w:rPr>
                <w:b/>
                <w:sz w:val="16"/>
                <w:szCs w:val="16"/>
              </w:rPr>
            </w:pPr>
          </w:p>
        </w:tc>
        <w:tc>
          <w:tcPr>
            <w:tcW w:w="992" w:type="dxa"/>
            <w:shd w:val="clear" w:color="auto" w:fill="auto"/>
            <w:vAlign w:val="center"/>
            <w:hideMark/>
          </w:tcPr>
          <w:p w:rsidR="00EF48DA" w:rsidRPr="003E7718" w:rsidRDefault="00EF48DA" w:rsidP="00C232A0">
            <w:pPr>
              <w:rPr>
                <w:sz w:val="16"/>
                <w:szCs w:val="16"/>
              </w:rPr>
            </w:pPr>
            <w:r w:rsidRPr="003E7718">
              <w:rPr>
                <w:sz w:val="16"/>
                <w:szCs w:val="16"/>
              </w:rPr>
              <w:t>бюджет округа</w:t>
            </w:r>
          </w:p>
        </w:tc>
        <w:tc>
          <w:tcPr>
            <w:tcW w:w="710" w:type="dxa"/>
            <w:shd w:val="clear" w:color="auto" w:fill="auto"/>
            <w:vAlign w:val="center"/>
            <w:hideMark/>
          </w:tcPr>
          <w:p w:rsidR="00EF48DA" w:rsidRPr="00EF48DA" w:rsidRDefault="00EF48DA">
            <w:pPr>
              <w:jc w:val="center"/>
              <w:rPr>
                <w:sz w:val="16"/>
                <w:szCs w:val="16"/>
              </w:rPr>
            </w:pPr>
            <w:r w:rsidRPr="00EF48DA">
              <w:rPr>
                <w:sz w:val="16"/>
                <w:szCs w:val="16"/>
              </w:rPr>
              <w:t>571 074,52</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571 074,52</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3"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vAlign w:val="center"/>
          </w:tcPr>
          <w:p w:rsidR="00EF48DA" w:rsidRPr="00EF48DA" w:rsidRDefault="00EF48DA">
            <w:pPr>
              <w:jc w:val="center"/>
              <w:rPr>
                <w:sz w:val="16"/>
                <w:szCs w:val="16"/>
              </w:rPr>
            </w:pPr>
            <w:r w:rsidRPr="00EF48DA">
              <w:rPr>
                <w:sz w:val="16"/>
                <w:szCs w:val="16"/>
              </w:rPr>
              <w:t>0,00</w:t>
            </w:r>
          </w:p>
        </w:tc>
        <w:tc>
          <w:tcPr>
            <w:tcW w:w="1558" w:type="dxa"/>
            <w:vMerge/>
            <w:tcBorders>
              <w:left w:val="nil"/>
            </w:tcBorders>
          </w:tcPr>
          <w:p w:rsidR="00EF48DA" w:rsidRDefault="00EF48DA" w:rsidP="00C232A0">
            <w:pPr>
              <w:jc w:val="center"/>
              <w:rPr>
                <w:sz w:val="16"/>
                <w:szCs w:val="16"/>
              </w:rPr>
            </w:pPr>
          </w:p>
        </w:tc>
        <w:tc>
          <w:tcPr>
            <w:tcW w:w="1701" w:type="dxa"/>
            <w:vMerge/>
          </w:tcPr>
          <w:p w:rsidR="00EF48DA" w:rsidRDefault="00EF48DA" w:rsidP="00C232A0">
            <w:pPr>
              <w:jc w:val="center"/>
              <w:rPr>
                <w:sz w:val="16"/>
                <w:szCs w:val="16"/>
              </w:rPr>
            </w:pPr>
          </w:p>
        </w:tc>
      </w:tr>
      <w:tr w:rsidR="00EF48DA" w:rsidRPr="004D0F5B" w:rsidTr="002F6F51">
        <w:trPr>
          <w:trHeight w:val="1102"/>
        </w:trPr>
        <w:tc>
          <w:tcPr>
            <w:tcW w:w="2268" w:type="dxa"/>
            <w:vMerge/>
            <w:vAlign w:val="center"/>
            <w:hideMark/>
          </w:tcPr>
          <w:p w:rsidR="00EF48DA" w:rsidRPr="004D0F5B" w:rsidRDefault="00EF48DA" w:rsidP="00C232A0">
            <w:pPr>
              <w:rPr>
                <w:sz w:val="16"/>
                <w:szCs w:val="16"/>
              </w:rPr>
            </w:pPr>
          </w:p>
        </w:tc>
        <w:tc>
          <w:tcPr>
            <w:tcW w:w="1985" w:type="dxa"/>
            <w:vMerge/>
            <w:vAlign w:val="center"/>
            <w:hideMark/>
          </w:tcPr>
          <w:p w:rsidR="00EF48DA" w:rsidRPr="00F1333B" w:rsidRDefault="00EF48DA" w:rsidP="00C232A0">
            <w:pPr>
              <w:rPr>
                <w:b/>
                <w:sz w:val="16"/>
                <w:szCs w:val="16"/>
              </w:rPr>
            </w:pPr>
          </w:p>
        </w:tc>
        <w:tc>
          <w:tcPr>
            <w:tcW w:w="992" w:type="dxa"/>
            <w:shd w:val="clear" w:color="auto" w:fill="auto"/>
            <w:vAlign w:val="center"/>
            <w:hideMark/>
          </w:tcPr>
          <w:p w:rsidR="00EF48DA" w:rsidRPr="003E7718" w:rsidRDefault="00EF48DA" w:rsidP="00C232A0">
            <w:pPr>
              <w:rPr>
                <w:sz w:val="16"/>
                <w:szCs w:val="16"/>
              </w:rPr>
            </w:pPr>
            <w:r w:rsidRPr="003E7718">
              <w:rPr>
                <w:sz w:val="16"/>
                <w:szCs w:val="16"/>
              </w:rPr>
              <w:t>внебюджетные средства</w:t>
            </w:r>
          </w:p>
        </w:tc>
        <w:tc>
          <w:tcPr>
            <w:tcW w:w="710"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3" w:type="dxa"/>
            <w:shd w:val="clear" w:color="auto" w:fill="auto"/>
            <w:vAlign w:val="center"/>
            <w:hideMark/>
          </w:tcPr>
          <w:p w:rsidR="00EF48DA" w:rsidRPr="00EF48DA" w:rsidRDefault="00EF48DA">
            <w:pPr>
              <w:jc w:val="center"/>
              <w:rPr>
                <w:sz w:val="16"/>
                <w:szCs w:val="16"/>
              </w:rPr>
            </w:pPr>
            <w:r w:rsidRPr="00EF48DA">
              <w:rPr>
                <w:sz w:val="16"/>
                <w:szCs w:val="16"/>
              </w:rPr>
              <w:t>0,00</w:t>
            </w:r>
          </w:p>
        </w:tc>
        <w:tc>
          <w:tcPr>
            <w:tcW w:w="992" w:type="dxa"/>
            <w:vAlign w:val="center"/>
          </w:tcPr>
          <w:p w:rsidR="00EF48DA" w:rsidRPr="00EF48DA" w:rsidRDefault="00EF48DA">
            <w:pPr>
              <w:jc w:val="center"/>
              <w:rPr>
                <w:sz w:val="16"/>
                <w:szCs w:val="16"/>
              </w:rPr>
            </w:pPr>
            <w:r w:rsidRPr="00EF48DA">
              <w:rPr>
                <w:sz w:val="16"/>
                <w:szCs w:val="16"/>
              </w:rPr>
              <w:t>0,00</w:t>
            </w:r>
          </w:p>
        </w:tc>
        <w:tc>
          <w:tcPr>
            <w:tcW w:w="1558" w:type="dxa"/>
            <w:vMerge/>
            <w:tcBorders>
              <w:left w:val="nil"/>
            </w:tcBorders>
          </w:tcPr>
          <w:p w:rsidR="00EF48DA" w:rsidRDefault="00EF48DA" w:rsidP="00C232A0">
            <w:pPr>
              <w:jc w:val="center"/>
              <w:rPr>
                <w:sz w:val="16"/>
                <w:szCs w:val="16"/>
              </w:rPr>
            </w:pPr>
          </w:p>
        </w:tc>
        <w:tc>
          <w:tcPr>
            <w:tcW w:w="1701" w:type="dxa"/>
            <w:vMerge/>
          </w:tcPr>
          <w:p w:rsidR="00EF48DA" w:rsidRDefault="00EF48DA" w:rsidP="00C232A0">
            <w:pPr>
              <w:jc w:val="center"/>
              <w:rPr>
                <w:sz w:val="16"/>
                <w:szCs w:val="16"/>
              </w:rPr>
            </w:pPr>
          </w:p>
        </w:tc>
      </w:tr>
    </w:tbl>
    <w:p w:rsidR="0057654B" w:rsidRPr="00ED23F4" w:rsidRDefault="0057654B" w:rsidP="0057654B">
      <w:pPr>
        <w:spacing w:before="240"/>
        <w:ind w:firstLine="567"/>
        <w:jc w:val="both"/>
        <w:rPr>
          <w:b/>
          <w:sz w:val="28"/>
          <w:szCs w:val="20"/>
        </w:rPr>
        <w:sectPr w:rsidR="0057654B" w:rsidRPr="00ED23F4" w:rsidSect="00167EA9">
          <w:pgSz w:w="16840" w:h="11907" w:orient="landscape" w:code="9"/>
          <w:pgMar w:top="1701" w:right="964" w:bottom="851" w:left="1701" w:header="709" w:footer="709" w:gutter="0"/>
          <w:cols w:space="708"/>
          <w:docGrid w:linePitch="360"/>
        </w:sectPr>
      </w:pPr>
    </w:p>
    <w:p w:rsidR="0057654B" w:rsidRDefault="0057654B" w:rsidP="002F6F51">
      <w:pPr>
        <w:tabs>
          <w:tab w:val="left" w:pos="567"/>
          <w:tab w:val="left" w:pos="709"/>
        </w:tabs>
        <w:spacing w:after="200"/>
      </w:pPr>
    </w:p>
    <w:p w:rsidR="002F6F51" w:rsidRDefault="002F6F51" w:rsidP="002F6F51">
      <w:pPr>
        <w:tabs>
          <w:tab w:val="left" w:pos="567"/>
          <w:tab w:val="left" w:pos="851"/>
        </w:tabs>
        <w:spacing w:before="240"/>
        <w:ind w:right="-171"/>
        <w:jc w:val="both"/>
        <w:rPr>
          <w:sz w:val="28"/>
          <w:szCs w:val="20"/>
        </w:rPr>
      </w:pPr>
      <w:r>
        <w:rPr>
          <w:sz w:val="28"/>
          <w:szCs w:val="20"/>
        </w:rPr>
        <w:t xml:space="preserve">       2) пункт </w:t>
      </w:r>
      <w:r w:rsidR="00152F71">
        <w:rPr>
          <w:sz w:val="28"/>
          <w:szCs w:val="20"/>
        </w:rPr>
        <w:t>3.9</w:t>
      </w:r>
      <w:r>
        <w:rPr>
          <w:sz w:val="28"/>
          <w:szCs w:val="20"/>
        </w:rPr>
        <w:t>. изложить в следующей редакции:</w:t>
      </w:r>
    </w:p>
    <w:tbl>
      <w:tblPr>
        <w:tblW w:w="14175" w:type="dxa"/>
        <w:tblInd w:w="108" w:type="dxa"/>
        <w:tblLayout w:type="fixed"/>
        <w:tblLook w:val="04A0"/>
      </w:tblPr>
      <w:tblGrid>
        <w:gridCol w:w="2268"/>
        <w:gridCol w:w="1985"/>
        <w:gridCol w:w="992"/>
        <w:gridCol w:w="710"/>
        <w:gridCol w:w="992"/>
        <w:gridCol w:w="992"/>
        <w:gridCol w:w="992"/>
        <w:gridCol w:w="993"/>
        <w:gridCol w:w="992"/>
        <w:gridCol w:w="1558"/>
        <w:gridCol w:w="1701"/>
      </w:tblGrid>
      <w:tr w:rsidR="00E369F3" w:rsidRPr="004D0F5B" w:rsidTr="00E00098">
        <w:trPr>
          <w:trHeight w:val="450"/>
        </w:trPr>
        <w:tc>
          <w:tcPr>
            <w:tcW w:w="2268" w:type="dxa"/>
            <w:vMerge w:val="restart"/>
            <w:shd w:val="clear" w:color="auto" w:fill="auto"/>
            <w:hideMark/>
          </w:tcPr>
          <w:p w:rsidR="00E369F3" w:rsidRPr="00484409" w:rsidRDefault="00E369F3" w:rsidP="00E00098">
            <w:pPr>
              <w:rPr>
                <w:sz w:val="16"/>
                <w:szCs w:val="16"/>
              </w:rPr>
            </w:pPr>
          </w:p>
          <w:p w:rsidR="00E369F3" w:rsidRPr="00484409" w:rsidRDefault="00E369F3" w:rsidP="00E00098">
            <w:pPr>
              <w:rPr>
                <w:sz w:val="16"/>
                <w:szCs w:val="16"/>
              </w:rPr>
            </w:pPr>
          </w:p>
          <w:p w:rsidR="00E369F3" w:rsidRDefault="00E369F3" w:rsidP="00E00098">
            <w:pPr>
              <w:rPr>
                <w:sz w:val="16"/>
                <w:szCs w:val="16"/>
              </w:rPr>
            </w:pPr>
          </w:p>
          <w:p w:rsidR="00E369F3" w:rsidRDefault="00E369F3" w:rsidP="00E00098">
            <w:pPr>
              <w:rPr>
                <w:sz w:val="18"/>
                <w:szCs w:val="18"/>
              </w:rPr>
            </w:pPr>
          </w:p>
          <w:p w:rsidR="00E369F3" w:rsidRDefault="00E369F3" w:rsidP="00E00098">
            <w:pPr>
              <w:rPr>
                <w:sz w:val="18"/>
                <w:szCs w:val="18"/>
              </w:rPr>
            </w:pPr>
          </w:p>
          <w:p w:rsidR="00E369F3" w:rsidRDefault="00E369F3" w:rsidP="00E00098">
            <w:pPr>
              <w:rPr>
                <w:sz w:val="18"/>
                <w:szCs w:val="18"/>
              </w:rPr>
            </w:pPr>
          </w:p>
          <w:p w:rsidR="00E369F3" w:rsidRDefault="00E369F3" w:rsidP="00E00098">
            <w:pPr>
              <w:rPr>
                <w:sz w:val="18"/>
                <w:szCs w:val="18"/>
              </w:rPr>
            </w:pPr>
          </w:p>
          <w:p w:rsidR="00E369F3" w:rsidRPr="004D0F5B" w:rsidRDefault="00E369F3" w:rsidP="00E00098">
            <w:pPr>
              <w:rPr>
                <w:sz w:val="16"/>
                <w:szCs w:val="16"/>
              </w:rPr>
            </w:pPr>
            <w:r w:rsidRPr="00A92531">
              <w:rPr>
                <w:sz w:val="18"/>
                <w:szCs w:val="18"/>
              </w:rPr>
              <w:t>«</w:t>
            </w:r>
            <w:r w:rsidRPr="00382903">
              <w:rPr>
                <w:sz w:val="16"/>
                <w:szCs w:val="16"/>
              </w:rPr>
              <w:t>3.9. Капитальный ремонт медицинского пункта ДОЛ «Альтаир»</w:t>
            </w:r>
          </w:p>
        </w:tc>
        <w:tc>
          <w:tcPr>
            <w:tcW w:w="1985" w:type="dxa"/>
            <w:vMerge w:val="restart"/>
            <w:shd w:val="clear" w:color="auto" w:fill="auto"/>
            <w:vAlign w:val="center"/>
            <w:hideMark/>
          </w:tcPr>
          <w:p w:rsidR="00E369F3" w:rsidRPr="006026C5" w:rsidRDefault="00E369F3" w:rsidP="00E00098">
            <w:pPr>
              <w:rPr>
                <w:sz w:val="16"/>
                <w:szCs w:val="16"/>
              </w:rPr>
            </w:pPr>
            <w:r w:rsidRPr="00DA2867">
              <w:rPr>
                <w:sz w:val="16"/>
                <w:szCs w:val="16"/>
              </w:rPr>
              <w:t>Администрация Шенкурского муниципального округа Архангельской области, отдел  архитектуры и строительства</w:t>
            </w:r>
          </w:p>
        </w:tc>
        <w:tc>
          <w:tcPr>
            <w:tcW w:w="992" w:type="dxa"/>
            <w:shd w:val="clear" w:color="auto" w:fill="auto"/>
            <w:vAlign w:val="center"/>
            <w:hideMark/>
          </w:tcPr>
          <w:p w:rsidR="00E369F3" w:rsidRPr="003E7718" w:rsidRDefault="00E369F3" w:rsidP="00E00098">
            <w:pPr>
              <w:rPr>
                <w:sz w:val="16"/>
                <w:szCs w:val="16"/>
              </w:rPr>
            </w:pPr>
            <w:r w:rsidRPr="003E7718">
              <w:rPr>
                <w:sz w:val="16"/>
                <w:szCs w:val="16"/>
              </w:rPr>
              <w:t>итого</w:t>
            </w:r>
          </w:p>
        </w:tc>
        <w:tc>
          <w:tcPr>
            <w:tcW w:w="710" w:type="dxa"/>
            <w:shd w:val="clear" w:color="auto" w:fill="auto"/>
            <w:vAlign w:val="center"/>
            <w:hideMark/>
          </w:tcPr>
          <w:p w:rsidR="00E369F3" w:rsidRPr="00E369F3" w:rsidRDefault="00E369F3">
            <w:pPr>
              <w:jc w:val="center"/>
              <w:rPr>
                <w:sz w:val="16"/>
                <w:szCs w:val="16"/>
              </w:rPr>
            </w:pPr>
            <w:r w:rsidRPr="00E369F3">
              <w:rPr>
                <w:sz w:val="16"/>
                <w:szCs w:val="16"/>
              </w:rPr>
              <w:t>3 115 657,93</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3 115 657,93</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3"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vAlign w:val="center"/>
          </w:tcPr>
          <w:p w:rsidR="00E369F3" w:rsidRPr="00E369F3" w:rsidRDefault="00E369F3">
            <w:pPr>
              <w:jc w:val="center"/>
              <w:rPr>
                <w:sz w:val="16"/>
                <w:szCs w:val="16"/>
              </w:rPr>
            </w:pPr>
            <w:r w:rsidRPr="00E369F3">
              <w:rPr>
                <w:sz w:val="16"/>
                <w:szCs w:val="16"/>
              </w:rPr>
              <w:t>0,00</w:t>
            </w:r>
          </w:p>
        </w:tc>
        <w:tc>
          <w:tcPr>
            <w:tcW w:w="1558" w:type="dxa"/>
            <w:vMerge w:val="restart"/>
            <w:tcBorders>
              <w:left w:val="nil"/>
            </w:tcBorders>
          </w:tcPr>
          <w:p w:rsidR="00E369F3" w:rsidRPr="003462BB" w:rsidRDefault="00E369F3" w:rsidP="00E00098">
            <w:pPr>
              <w:spacing w:after="240"/>
              <w:rPr>
                <w:sz w:val="16"/>
                <w:szCs w:val="16"/>
              </w:rPr>
            </w:pPr>
            <w:r w:rsidRPr="003462BB">
              <w:rPr>
                <w:sz w:val="16"/>
                <w:szCs w:val="16"/>
              </w:rPr>
              <w:t xml:space="preserve">предоставление мер социальной поддержки педагогическим работникам, на оплату жилых помещений, отопления и освещения педагогическим работникам образовательных учреждений, расположенных </w:t>
            </w:r>
            <w:r w:rsidRPr="003462BB">
              <w:rPr>
                <w:sz w:val="16"/>
                <w:szCs w:val="16"/>
              </w:rPr>
              <w:br/>
              <w:t>в сельской местности</w:t>
            </w:r>
            <w:r w:rsidRPr="003462BB">
              <w:rPr>
                <w:sz w:val="16"/>
                <w:szCs w:val="16"/>
              </w:rPr>
              <w:br/>
            </w:r>
            <w:r w:rsidRPr="003462BB">
              <w:rPr>
                <w:sz w:val="16"/>
                <w:szCs w:val="16"/>
              </w:rPr>
              <w:br/>
            </w:r>
            <w:r w:rsidRPr="003462BB">
              <w:rPr>
                <w:sz w:val="16"/>
                <w:szCs w:val="16"/>
              </w:rPr>
              <w:br/>
            </w:r>
          </w:p>
        </w:tc>
        <w:tc>
          <w:tcPr>
            <w:tcW w:w="1701" w:type="dxa"/>
            <w:vMerge w:val="restart"/>
          </w:tcPr>
          <w:p w:rsidR="00E369F3" w:rsidRPr="003462BB" w:rsidRDefault="00E369F3" w:rsidP="00E00098">
            <w:pPr>
              <w:rPr>
                <w:sz w:val="16"/>
                <w:szCs w:val="16"/>
              </w:rPr>
            </w:pPr>
            <w:r w:rsidRPr="003462BB">
              <w:rPr>
                <w:sz w:val="16"/>
                <w:szCs w:val="16"/>
              </w:rPr>
              <w:t>количество получателей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r>
              <w:rPr>
                <w:sz w:val="16"/>
                <w:szCs w:val="16"/>
              </w:rPr>
              <w:t>»;</w:t>
            </w:r>
          </w:p>
        </w:tc>
      </w:tr>
      <w:tr w:rsidR="00E369F3" w:rsidRPr="004D0F5B" w:rsidTr="00E00098">
        <w:trPr>
          <w:trHeight w:val="480"/>
        </w:trPr>
        <w:tc>
          <w:tcPr>
            <w:tcW w:w="2268" w:type="dxa"/>
            <w:vMerge/>
            <w:vAlign w:val="center"/>
            <w:hideMark/>
          </w:tcPr>
          <w:p w:rsidR="00E369F3" w:rsidRPr="004D0F5B" w:rsidRDefault="00E369F3" w:rsidP="00E00098">
            <w:pPr>
              <w:rPr>
                <w:sz w:val="16"/>
                <w:szCs w:val="16"/>
              </w:rPr>
            </w:pPr>
          </w:p>
        </w:tc>
        <w:tc>
          <w:tcPr>
            <w:tcW w:w="1985" w:type="dxa"/>
            <w:vMerge/>
            <w:vAlign w:val="center"/>
            <w:hideMark/>
          </w:tcPr>
          <w:p w:rsidR="00E369F3" w:rsidRPr="00F1333B" w:rsidRDefault="00E369F3" w:rsidP="00E00098">
            <w:pPr>
              <w:rPr>
                <w:b/>
                <w:sz w:val="16"/>
                <w:szCs w:val="16"/>
              </w:rPr>
            </w:pPr>
          </w:p>
        </w:tc>
        <w:tc>
          <w:tcPr>
            <w:tcW w:w="992" w:type="dxa"/>
            <w:shd w:val="clear" w:color="auto" w:fill="auto"/>
            <w:vAlign w:val="center"/>
            <w:hideMark/>
          </w:tcPr>
          <w:p w:rsidR="00E369F3" w:rsidRPr="003E7718" w:rsidRDefault="00E369F3" w:rsidP="00E00098">
            <w:pPr>
              <w:rPr>
                <w:sz w:val="16"/>
                <w:szCs w:val="16"/>
              </w:rPr>
            </w:pPr>
            <w:r w:rsidRPr="003E7718">
              <w:rPr>
                <w:sz w:val="16"/>
                <w:szCs w:val="16"/>
              </w:rPr>
              <w:t>в том числе:</w:t>
            </w:r>
          </w:p>
        </w:tc>
        <w:tc>
          <w:tcPr>
            <w:tcW w:w="710" w:type="dxa"/>
            <w:shd w:val="clear" w:color="auto" w:fill="auto"/>
            <w:vAlign w:val="center"/>
            <w:hideMark/>
          </w:tcPr>
          <w:p w:rsidR="00E369F3" w:rsidRPr="00E369F3" w:rsidRDefault="00E369F3">
            <w:pPr>
              <w:jc w:val="center"/>
              <w:rPr>
                <w:sz w:val="16"/>
                <w:szCs w:val="16"/>
              </w:rPr>
            </w:pPr>
            <w:r w:rsidRPr="00E369F3">
              <w:rPr>
                <w:sz w:val="16"/>
                <w:szCs w:val="16"/>
              </w:rPr>
              <w:t> </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 </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 </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 </w:t>
            </w:r>
          </w:p>
        </w:tc>
        <w:tc>
          <w:tcPr>
            <w:tcW w:w="993" w:type="dxa"/>
            <w:shd w:val="clear" w:color="auto" w:fill="auto"/>
            <w:vAlign w:val="center"/>
            <w:hideMark/>
          </w:tcPr>
          <w:p w:rsidR="00E369F3" w:rsidRPr="00E369F3" w:rsidRDefault="00E369F3">
            <w:pPr>
              <w:jc w:val="center"/>
              <w:rPr>
                <w:sz w:val="16"/>
                <w:szCs w:val="16"/>
              </w:rPr>
            </w:pPr>
            <w:r w:rsidRPr="00E369F3">
              <w:rPr>
                <w:sz w:val="16"/>
                <w:szCs w:val="16"/>
              </w:rPr>
              <w:t> </w:t>
            </w:r>
          </w:p>
        </w:tc>
        <w:tc>
          <w:tcPr>
            <w:tcW w:w="992" w:type="dxa"/>
            <w:vAlign w:val="center"/>
          </w:tcPr>
          <w:p w:rsidR="00E369F3" w:rsidRPr="00E369F3" w:rsidRDefault="00E369F3">
            <w:pPr>
              <w:jc w:val="center"/>
              <w:rPr>
                <w:sz w:val="16"/>
                <w:szCs w:val="16"/>
              </w:rPr>
            </w:pPr>
            <w:r w:rsidRPr="00E369F3">
              <w:rPr>
                <w:sz w:val="16"/>
                <w:szCs w:val="16"/>
              </w:rPr>
              <w:t> </w:t>
            </w:r>
          </w:p>
        </w:tc>
        <w:tc>
          <w:tcPr>
            <w:tcW w:w="1558" w:type="dxa"/>
            <w:vMerge/>
            <w:tcBorders>
              <w:left w:val="nil"/>
            </w:tcBorders>
          </w:tcPr>
          <w:p w:rsidR="00E369F3" w:rsidRPr="004D0F5B" w:rsidRDefault="00E369F3" w:rsidP="00E00098">
            <w:pPr>
              <w:jc w:val="center"/>
              <w:rPr>
                <w:sz w:val="16"/>
                <w:szCs w:val="16"/>
              </w:rPr>
            </w:pPr>
          </w:p>
        </w:tc>
        <w:tc>
          <w:tcPr>
            <w:tcW w:w="1701" w:type="dxa"/>
            <w:vMerge/>
          </w:tcPr>
          <w:p w:rsidR="00E369F3" w:rsidRPr="004D0F5B" w:rsidRDefault="00E369F3" w:rsidP="00E00098">
            <w:pPr>
              <w:jc w:val="center"/>
              <w:rPr>
                <w:sz w:val="16"/>
                <w:szCs w:val="16"/>
              </w:rPr>
            </w:pPr>
          </w:p>
        </w:tc>
      </w:tr>
      <w:tr w:rsidR="00E369F3" w:rsidRPr="004D0F5B" w:rsidTr="00E00098">
        <w:trPr>
          <w:trHeight w:val="615"/>
        </w:trPr>
        <w:tc>
          <w:tcPr>
            <w:tcW w:w="2268" w:type="dxa"/>
            <w:vMerge/>
            <w:vAlign w:val="center"/>
            <w:hideMark/>
          </w:tcPr>
          <w:p w:rsidR="00E369F3" w:rsidRPr="004D0F5B" w:rsidRDefault="00E369F3" w:rsidP="00E00098">
            <w:pPr>
              <w:rPr>
                <w:sz w:val="16"/>
                <w:szCs w:val="16"/>
              </w:rPr>
            </w:pPr>
          </w:p>
        </w:tc>
        <w:tc>
          <w:tcPr>
            <w:tcW w:w="1985" w:type="dxa"/>
            <w:vMerge/>
            <w:vAlign w:val="center"/>
            <w:hideMark/>
          </w:tcPr>
          <w:p w:rsidR="00E369F3" w:rsidRPr="00F1333B" w:rsidRDefault="00E369F3" w:rsidP="00E00098">
            <w:pPr>
              <w:rPr>
                <w:b/>
                <w:sz w:val="16"/>
                <w:szCs w:val="16"/>
              </w:rPr>
            </w:pPr>
          </w:p>
        </w:tc>
        <w:tc>
          <w:tcPr>
            <w:tcW w:w="992" w:type="dxa"/>
            <w:shd w:val="clear" w:color="auto" w:fill="auto"/>
            <w:vAlign w:val="center"/>
            <w:hideMark/>
          </w:tcPr>
          <w:p w:rsidR="00E369F3" w:rsidRPr="003E7718" w:rsidRDefault="00E369F3" w:rsidP="00E00098">
            <w:pPr>
              <w:rPr>
                <w:sz w:val="16"/>
                <w:szCs w:val="16"/>
              </w:rPr>
            </w:pPr>
            <w:r w:rsidRPr="003E7718">
              <w:rPr>
                <w:sz w:val="16"/>
                <w:szCs w:val="16"/>
              </w:rPr>
              <w:t>федеральный бюджет</w:t>
            </w:r>
          </w:p>
        </w:tc>
        <w:tc>
          <w:tcPr>
            <w:tcW w:w="710"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3"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vAlign w:val="center"/>
          </w:tcPr>
          <w:p w:rsidR="00E369F3" w:rsidRPr="00E369F3" w:rsidRDefault="00E369F3">
            <w:pPr>
              <w:jc w:val="center"/>
              <w:rPr>
                <w:sz w:val="16"/>
                <w:szCs w:val="16"/>
              </w:rPr>
            </w:pPr>
            <w:r w:rsidRPr="00E369F3">
              <w:rPr>
                <w:sz w:val="16"/>
                <w:szCs w:val="16"/>
              </w:rPr>
              <w:t>0,00</w:t>
            </w:r>
          </w:p>
        </w:tc>
        <w:tc>
          <w:tcPr>
            <w:tcW w:w="1558" w:type="dxa"/>
            <w:vMerge/>
            <w:tcBorders>
              <w:left w:val="nil"/>
            </w:tcBorders>
          </w:tcPr>
          <w:p w:rsidR="00E369F3" w:rsidRDefault="00E369F3" w:rsidP="00E00098">
            <w:pPr>
              <w:jc w:val="center"/>
              <w:rPr>
                <w:sz w:val="16"/>
                <w:szCs w:val="16"/>
              </w:rPr>
            </w:pPr>
          </w:p>
        </w:tc>
        <w:tc>
          <w:tcPr>
            <w:tcW w:w="1701" w:type="dxa"/>
            <w:vMerge/>
          </w:tcPr>
          <w:p w:rsidR="00E369F3" w:rsidRDefault="00E369F3" w:rsidP="00E00098">
            <w:pPr>
              <w:jc w:val="center"/>
              <w:rPr>
                <w:sz w:val="16"/>
                <w:szCs w:val="16"/>
              </w:rPr>
            </w:pPr>
          </w:p>
        </w:tc>
      </w:tr>
      <w:tr w:rsidR="00E369F3" w:rsidRPr="004D0F5B" w:rsidTr="00E00098">
        <w:trPr>
          <w:trHeight w:val="600"/>
        </w:trPr>
        <w:tc>
          <w:tcPr>
            <w:tcW w:w="2268" w:type="dxa"/>
            <w:vMerge/>
            <w:vAlign w:val="center"/>
            <w:hideMark/>
          </w:tcPr>
          <w:p w:rsidR="00E369F3" w:rsidRPr="004D0F5B" w:rsidRDefault="00E369F3" w:rsidP="00E00098">
            <w:pPr>
              <w:rPr>
                <w:sz w:val="16"/>
                <w:szCs w:val="16"/>
              </w:rPr>
            </w:pPr>
          </w:p>
        </w:tc>
        <w:tc>
          <w:tcPr>
            <w:tcW w:w="1985" w:type="dxa"/>
            <w:vMerge/>
            <w:vAlign w:val="center"/>
            <w:hideMark/>
          </w:tcPr>
          <w:p w:rsidR="00E369F3" w:rsidRPr="00F1333B" w:rsidRDefault="00E369F3" w:rsidP="00E00098">
            <w:pPr>
              <w:rPr>
                <w:b/>
                <w:sz w:val="16"/>
                <w:szCs w:val="16"/>
              </w:rPr>
            </w:pPr>
          </w:p>
        </w:tc>
        <w:tc>
          <w:tcPr>
            <w:tcW w:w="992" w:type="dxa"/>
            <w:shd w:val="clear" w:color="auto" w:fill="auto"/>
            <w:vAlign w:val="center"/>
            <w:hideMark/>
          </w:tcPr>
          <w:p w:rsidR="00E369F3" w:rsidRPr="003E7718" w:rsidRDefault="00E369F3" w:rsidP="00E00098">
            <w:pPr>
              <w:rPr>
                <w:sz w:val="16"/>
                <w:szCs w:val="16"/>
              </w:rPr>
            </w:pPr>
            <w:r w:rsidRPr="003E7718">
              <w:rPr>
                <w:sz w:val="16"/>
                <w:szCs w:val="16"/>
              </w:rPr>
              <w:t>областной бюджет</w:t>
            </w:r>
          </w:p>
        </w:tc>
        <w:tc>
          <w:tcPr>
            <w:tcW w:w="710"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2 959 875,01</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3"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vAlign w:val="center"/>
          </w:tcPr>
          <w:p w:rsidR="00E369F3" w:rsidRPr="00E369F3" w:rsidRDefault="00E369F3">
            <w:pPr>
              <w:jc w:val="center"/>
              <w:rPr>
                <w:sz w:val="16"/>
                <w:szCs w:val="16"/>
              </w:rPr>
            </w:pPr>
            <w:r w:rsidRPr="00E369F3">
              <w:rPr>
                <w:sz w:val="16"/>
                <w:szCs w:val="16"/>
              </w:rPr>
              <w:t>0,00</w:t>
            </w:r>
          </w:p>
        </w:tc>
        <w:tc>
          <w:tcPr>
            <w:tcW w:w="1558" w:type="dxa"/>
            <w:vMerge/>
            <w:tcBorders>
              <w:left w:val="nil"/>
            </w:tcBorders>
          </w:tcPr>
          <w:p w:rsidR="00E369F3" w:rsidRDefault="00E369F3" w:rsidP="00E00098">
            <w:pPr>
              <w:jc w:val="center"/>
              <w:rPr>
                <w:sz w:val="16"/>
                <w:szCs w:val="16"/>
              </w:rPr>
            </w:pPr>
          </w:p>
        </w:tc>
        <w:tc>
          <w:tcPr>
            <w:tcW w:w="1701" w:type="dxa"/>
            <w:vMerge/>
          </w:tcPr>
          <w:p w:rsidR="00E369F3" w:rsidRDefault="00E369F3" w:rsidP="00E00098">
            <w:pPr>
              <w:jc w:val="center"/>
              <w:rPr>
                <w:sz w:val="16"/>
                <w:szCs w:val="16"/>
              </w:rPr>
            </w:pPr>
          </w:p>
        </w:tc>
      </w:tr>
      <w:tr w:rsidR="00E369F3" w:rsidRPr="004D0F5B" w:rsidTr="00E00098">
        <w:trPr>
          <w:trHeight w:val="480"/>
        </w:trPr>
        <w:tc>
          <w:tcPr>
            <w:tcW w:w="2268" w:type="dxa"/>
            <w:vMerge/>
            <w:vAlign w:val="center"/>
            <w:hideMark/>
          </w:tcPr>
          <w:p w:rsidR="00E369F3" w:rsidRPr="004D0F5B" w:rsidRDefault="00E369F3" w:rsidP="00E00098">
            <w:pPr>
              <w:rPr>
                <w:sz w:val="16"/>
                <w:szCs w:val="16"/>
              </w:rPr>
            </w:pPr>
          </w:p>
        </w:tc>
        <w:tc>
          <w:tcPr>
            <w:tcW w:w="1985" w:type="dxa"/>
            <w:vMerge/>
            <w:vAlign w:val="center"/>
            <w:hideMark/>
          </w:tcPr>
          <w:p w:rsidR="00E369F3" w:rsidRPr="00F1333B" w:rsidRDefault="00E369F3" w:rsidP="00E00098">
            <w:pPr>
              <w:rPr>
                <w:b/>
                <w:sz w:val="16"/>
                <w:szCs w:val="16"/>
              </w:rPr>
            </w:pPr>
          </w:p>
        </w:tc>
        <w:tc>
          <w:tcPr>
            <w:tcW w:w="992" w:type="dxa"/>
            <w:shd w:val="clear" w:color="auto" w:fill="auto"/>
            <w:vAlign w:val="center"/>
            <w:hideMark/>
          </w:tcPr>
          <w:p w:rsidR="00E369F3" w:rsidRPr="003E7718" w:rsidRDefault="00E369F3" w:rsidP="00E00098">
            <w:pPr>
              <w:rPr>
                <w:sz w:val="16"/>
                <w:szCs w:val="16"/>
              </w:rPr>
            </w:pPr>
            <w:r w:rsidRPr="003E7718">
              <w:rPr>
                <w:sz w:val="16"/>
                <w:szCs w:val="16"/>
              </w:rPr>
              <w:t>бюджет округа</w:t>
            </w:r>
          </w:p>
        </w:tc>
        <w:tc>
          <w:tcPr>
            <w:tcW w:w="710" w:type="dxa"/>
            <w:shd w:val="clear" w:color="auto" w:fill="auto"/>
            <w:vAlign w:val="center"/>
            <w:hideMark/>
          </w:tcPr>
          <w:p w:rsidR="00E369F3" w:rsidRPr="00E369F3" w:rsidRDefault="00E369F3">
            <w:pPr>
              <w:jc w:val="center"/>
              <w:rPr>
                <w:sz w:val="16"/>
                <w:szCs w:val="16"/>
              </w:rPr>
            </w:pPr>
            <w:r w:rsidRPr="00E369F3">
              <w:rPr>
                <w:sz w:val="16"/>
                <w:szCs w:val="16"/>
              </w:rPr>
              <w:t>155 782,92</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155 782,92</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3"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vAlign w:val="center"/>
          </w:tcPr>
          <w:p w:rsidR="00E369F3" w:rsidRPr="00E369F3" w:rsidRDefault="00E369F3">
            <w:pPr>
              <w:jc w:val="center"/>
              <w:rPr>
                <w:sz w:val="16"/>
                <w:szCs w:val="16"/>
              </w:rPr>
            </w:pPr>
            <w:r w:rsidRPr="00E369F3">
              <w:rPr>
                <w:sz w:val="16"/>
                <w:szCs w:val="16"/>
              </w:rPr>
              <w:t>0,00</w:t>
            </w:r>
          </w:p>
        </w:tc>
        <w:tc>
          <w:tcPr>
            <w:tcW w:w="1558" w:type="dxa"/>
            <w:vMerge/>
            <w:tcBorders>
              <w:left w:val="nil"/>
            </w:tcBorders>
          </w:tcPr>
          <w:p w:rsidR="00E369F3" w:rsidRDefault="00E369F3" w:rsidP="00E00098">
            <w:pPr>
              <w:jc w:val="center"/>
              <w:rPr>
                <w:sz w:val="16"/>
                <w:szCs w:val="16"/>
              </w:rPr>
            </w:pPr>
          </w:p>
        </w:tc>
        <w:tc>
          <w:tcPr>
            <w:tcW w:w="1701" w:type="dxa"/>
            <w:vMerge/>
          </w:tcPr>
          <w:p w:rsidR="00E369F3" w:rsidRDefault="00E369F3" w:rsidP="00E00098">
            <w:pPr>
              <w:jc w:val="center"/>
              <w:rPr>
                <w:sz w:val="16"/>
                <w:szCs w:val="16"/>
              </w:rPr>
            </w:pPr>
          </w:p>
        </w:tc>
      </w:tr>
      <w:tr w:rsidR="00E369F3" w:rsidRPr="004D0F5B" w:rsidTr="00E00098">
        <w:trPr>
          <w:trHeight w:val="1102"/>
        </w:trPr>
        <w:tc>
          <w:tcPr>
            <w:tcW w:w="2268" w:type="dxa"/>
            <w:vMerge/>
            <w:vAlign w:val="center"/>
            <w:hideMark/>
          </w:tcPr>
          <w:p w:rsidR="00E369F3" w:rsidRPr="004D0F5B" w:rsidRDefault="00E369F3" w:rsidP="00E00098">
            <w:pPr>
              <w:rPr>
                <w:sz w:val="16"/>
                <w:szCs w:val="16"/>
              </w:rPr>
            </w:pPr>
          </w:p>
        </w:tc>
        <w:tc>
          <w:tcPr>
            <w:tcW w:w="1985" w:type="dxa"/>
            <w:vMerge/>
            <w:vAlign w:val="center"/>
            <w:hideMark/>
          </w:tcPr>
          <w:p w:rsidR="00E369F3" w:rsidRPr="00F1333B" w:rsidRDefault="00E369F3" w:rsidP="00E00098">
            <w:pPr>
              <w:rPr>
                <w:b/>
                <w:sz w:val="16"/>
                <w:szCs w:val="16"/>
              </w:rPr>
            </w:pPr>
          </w:p>
        </w:tc>
        <w:tc>
          <w:tcPr>
            <w:tcW w:w="992" w:type="dxa"/>
            <w:shd w:val="clear" w:color="auto" w:fill="auto"/>
            <w:vAlign w:val="center"/>
            <w:hideMark/>
          </w:tcPr>
          <w:p w:rsidR="00E369F3" w:rsidRPr="003E7718" w:rsidRDefault="00E369F3" w:rsidP="00E00098">
            <w:pPr>
              <w:rPr>
                <w:sz w:val="16"/>
                <w:szCs w:val="16"/>
              </w:rPr>
            </w:pPr>
            <w:r w:rsidRPr="003E7718">
              <w:rPr>
                <w:sz w:val="16"/>
                <w:szCs w:val="16"/>
              </w:rPr>
              <w:t>внебюджетные средства</w:t>
            </w:r>
          </w:p>
        </w:tc>
        <w:tc>
          <w:tcPr>
            <w:tcW w:w="710"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3" w:type="dxa"/>
            <w:shd w:val="clear" w:color="auto" w:fill="auto"/>
            <w:vAlign w:val="center"/>
            <w:hideMark/>
          </w:tcPr>
          <w:p w:rsidR="00E369F3" w:rsidRPr="00E369F3" w:rsidRDefault="00E369F3">
            <w:pPr>
              <w:jc w:val="center"/>
              <w:rPr>
                <w:sz w:val="16"/>
                <w:szCs w:val="16"/>
              </w:rPr>
            </w:pPr>
            <w:r w:rsidRPr="00E369F3">
              <w:rPr>
                <w:sz w:val="16"/>
                <w:szCs w:val="16"/>
              </w:rPr>
              <w:t>0,00</w:t>
            </w:r>
          </w:p>
        </w:tc>
        <w:tc>
          <w:tcPr>
            <w:tcW w:w="992" w:type="dxa"/>
            <w:vAlign w:val="center"/>
          </w:tcPr>
          <w:p w:rsidR="00E369F3" w:rsidRPr="00E369F3" w:rsidRDefault="00E369F3">
            <w:pPr>
              <w:jc w:val="center"/>
              <w:rPr>
                <w:sz w:val="16"/>
                <w:szCs w:val="16"/>
              </w:rPr>
            </w:pPr>
            <w:r w:rsidRPr="00E369F3">
              <w:rPr>
                <w:sz w:val="16"/>
                <w:szCs w:val="16"/>
              </w:rPr>
              <w:t>0,00</w:t>
            </w:r>
          </w:p>
        </w:tc>
        <w:tc>
          <w:tcPr>
            <w:tcW w:w="1558" w:type="dxa"/>
            <w:vMerge/>
            <w:tcBorders>
              <w:left w:val="nil"/>
            </w:tcBorders>
          </w:tcPr>
          <w:p w:rsidR="00E369F3" w:rsidRDefault="00E369F3" w:rsidP="00E00098">
            <w:pPr>
              <w:jc w:val="center"/>
              <w:rPr>
                <w:sz w:val="16"/>
                <w:szCs w:val="16"/>
              </w:rPr>
            </w:pPr>
          </w:p>
        </w:tc>
        <w:tc>
          <w:tcPr>
            <w:tcW w:w="1701" w:type="dxa"/>
            <w:vMerge/>
          </w:tcPr>
          <w:p w:rsidR="00E369F3" w:rsidRDefault="00E369F3" w:rsidP="00E00098">
            <w:pPr>
              <w:jc w:val="center"/>
              <w:rPr>
                <w:sz w:val="16"/>
                <w:szCs w:val="16"/>
              </w:rPr>
            </w:pPr>
          </w:p>
        </w:tc>
      </w:tr>
    </w:tbl>
    <w:p w:rsidR="002F6F51" w:rsidRPr="00ED23F4" w:rsidRDefault="002F6F51" w:rsidP="002F6F51">
      <w:pPr>
        <w:spacing w:before="240"/>
        <w:ind w:firstLine="567"/>
        <w:jc w:val="both"/>
        <w:rPr>
          <w:b/>
          <w:sz w:val="28"/>
          <w:szCs w:val="20"/>
        </w:rPr>
        <w:sectPr w:rsidR="002F6F51" w:rsidRPr="00ED23F4" w:rsidSect="00167EA9">
          <w:pgSz w:w="16840" w:h="11907" w:orient="landscape" w:code="9"/>
          <w:pgMar w:top="1701" w:right="964" w:bottom="851" w:left="1701" w:header="709" w:footer="709" w:gutter="0"/>
          <w:cols w:space="708"/>
          <w:docGrid w:linePitch="360"/>
        </w:sectPr>
      </w:pPr>
    </w:p>
    <w:p w:rsidR="00891347" w:rsidRDefault="00891347" w:rsidP="002F6F51">
      <w:pPr>
        <w:tabs>
          <w:tab w:val="left" w:pos="1701"/>
          <w:tab w:val="left" w:pos="1843"/>
        </w:tabs>
        <w:spacing w:before="240"/>
        <w:ind w:right="-171" w:firstLine="567"/>
        <w:jc w:val="both"/>
      </w:pPr>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compat/>
  <w:rsids>
    <w:rsidRoot w:val="005165DC"/>
    <w:rsid w:val="000062DA"/>
    <w:rsid w:val="000064AE"/>
    <w:rsid w:val="000122FA"/>
    <w:rsid w:val="00020291"/>
    <w:rsid w:val="00020A14"/>
    <w:rsid w:val="00021A96"/>
    <w:rsid w:val="000227C6"/>
    <w:rsid w:val="000273A4"/>
    <w:rsid w:val="000349F2"/>
    <w:rsid w:val="00035A0F"/>
    <w:rsid w:val="000408A7"/>
    <w:rsid w:val="0005147F"/>
    <w:rsid w:val="000541BD"/>
    <w:rsid w:val="00064CDB"/>
    <w:rsid w:val="00066F29"/>
    <w:rsid w:val="00073B34"/>
    <w:rsid w:val="00076EF2"/>
    <w:rsid w:val="0008436A"/>
    <w:rsid w:val="00084AE2"/>
    <w:rsid w:val="00085854"/>
    <w:rsid w:val="00086EBA"/>
    <w:rsid w:val="00087584"/>
    <w:rsid w:val="00097A54"/>
    <w:rsid w:val="000A1354"/>
    <w:rsid w:val="000A2AC2"/>
    <w:rsid w:val="000A4E97"/>
    <w:rsid w:val="000A7ABE"/>
    <w:rsid w:val="000B03BB"/>
    <w:rsid w:val="000B04E3"/>
    <w:rsid w:val="000B554E"/>
    <w:rsid w:val="000B5776"/>
    <w:rsid w:val="000B6675"/>
    <w:rsid w:val="000C1806"/>
    <w:rsid w:val="000C18EF"/>
    <w:rsid w:val="000C1AF6"/>
    <w:rsid w:val="000C2B69"/>
    <w:rsid w:val="000C6D38"/>
    <w:rsid w:val="000D5A9E"/>
    <w:rsid w:val="000E2CBE"/>
    <w:rsid w:val="000E6453"/>
    <w:rsid w:val="000E7803"/>
    <w:rsid w:val="000F58AA"/>
    <w:rsid w:val="000F752F"/>
    <w:rsid w:val="00121640"/>
    <w:rsid w:val="00121DE6"/>
    <w:rsid w:val="00122F19"/>
    <w:rsid w:val="00124FA6"/>
    <w:rsid w:val="001263AA"/>
    <w:rsid w:val="001305B8"/>
    <w:rsid w:val="001354C8"/>
    <w:rsid w:val="00152D9D"/>
    <w:rsid w:val="00152F71"/>
    <w:rsid w:val="00154684"/>
    <w:rsid w:val="0016127E"/>
    <w:rsid w:val="001634E2"/>
    <w:rsid w:val="00166502"/>
    <w:rsid w:val="0017278C"/>
    <w:rsid w:val="00175761"/>
    <w:rsid w:val="00183B86"/>
    <w:rsid w:val="00195D05"/>
    <w:rsid w:val="00196900"/>
    <w:rsid w:val="001A010D"/>
    <w:rsid w:val="001A073B"/>
    <w:rsid w:val="001A72D1"/>
    <w:rsid w:val="001B1698"/>
    <w:rsid w:val="001C5992"/>
    <w:rsid w:val="001D05C8"/>
    <w:rsid w:val="001D2C86"/>
    <w:rsid w:val="001D50FA"/>
    <w:rsid w:val="001E409A"/>
    <w:rsid w:val="001F2EFB"/>
    <w:rsid w:val="001F3E3C"/>
    <w:rsid w:val="00202197"/>
    <w:rsid w:val="00206086"/>
    <w:rsid w:val="0021211A"/>
    <w:rsid w:val="00213892"/>
    <w:rsid w:val="0021703A"/>
    <w:rsid w:val="0022069D"/>
    <w:rsid w:val="00224403"/>
    <w:rsid w:val="002324E1"/>
    <w:rsid w:val="00237037"/>
    <w:rsid w:val="00244143"/>
    <w:rsid w:val="00246A60"/>
    <w:rsid w:val="002527A5"/>
    <w:rsid w:val="00253B3C"/>
    <w:rsid w:val="00261CD1"/>
    <w:rsid w:val="00276994"/>
    <w:rsid w:val="00282E1F"/>
    <w:rsid w:val="00285DFA"/>
    <w:rsid w:val="00291BAC"/>
    <w:rsid w:val="0029279F"/>
    <w:rsid w:val="00292D14"/>
    <w:rsid w:val="00295A9B"/>
    <w:rsid w:val="002A081C"/>
    <w:rsid w:val="002A216F"/>
    <w:rsid w:val="002A330C"/>
    <w:rsid w:val="002B0562"/>
    <w:rsid w:val="002B1DE8"/>
    <w:rsid w:val="002B2D14"/>
    <w:rsid w:val="002B4DF2"/>
    <w:rsid w:val="002C5253"/>
    <w:rsid w:val="002C7CC4"/>
    <w:rsid w:val="002D0F58"/>
    <w:rsid w:val="002D3264"/>
    <w:rsid w:val="002D39DF"/>
    <w:rsid w:val="002D3DF5"/>
    <w:rsid w:val="002D496B"/>
    <w:rsid w:val="002D7CB1"/>
    <w:rsid w:val="002E011E"/>
    <w:rsid w:val="002E0CF7"/>
    <w:rsid w:val="002F56CC"/>
    <w:rsid w:val="002F6F51"/>
    <w:rsid w:val="002F721E"/>
    <w:rsid w:val="002F733B"/>
    <w:rsid w:val="00303C5F"/>
    <w:rsid w:val="00306664"/>
    <w:rsid w:val="00307956"/>
    <w:rsid w:val="00310232"/>
    <w:rsid w:val="00310BB6"/>
    <w:rsid w:val="00315981"/>
    <w:rsid w:val="00317430"/>
    <w:rsid w:val="00317B26"/>
    <w:rsid w:val="0032263A"/>
    <w:rsid w:val="0032649F"/>
    <w:rsid w:val="00345C48"/>
    <w:rsid w:val="00345D48"/>
    <w:rsid w:val="003462BB"/>
    <w:rsid w:val="0034662E"/>
    <w:rsid w:val="00352618"/>
    <w:rsid w:val="00353594"/>
    <w:rsid w:val="00355DE7"/>
    <w:rsid w:val="003628ED"/>
    <w:rsid w:val="00364982"/>
    <w:rsid w:val="0037650E"/>
    <w:rsid w:val="00380B3B"/>
    <w:rsid w:val="00380E0E"/>
    <w:rsid w:val="00382903"/>
    <w:rsid w:val="00386B4F"/>
    <w:rsid w:val="003969C1"/>
    <w:rsid w:val="003A2F35"/>
    <w:rsid w:val="003A6DF2"/>
    <w:rsid w:val="003B710F"/>
    <w:rsid w:val="003C0FFD"/>
    <w:rsid w:val="003C198D"/>
    <w:rsid w:val="003C2377"/>
    <w:rsid w:val="003C56BA"/>
    <w:rsid w:val="003C704E"/>
    <w:rsid w:val="003D0C93"/>
    <w:rsid w:val="003D4DFF"/>
    <w:rsid w:val="003D53F5"/>
    <w:rsid w:val="003E26E4"/>
    <w:rsid w:val="003E28B4"/>
    <w:rsid w:val="003F1839"/>
    <w:rsid w:val="003F3369"/>
    <w:rsid w:val="003F3A95"/>
    <w:rsid w:val="003F5748"/>
    <w:rsid w:val="003F5C25"/>
    <w:rsid w:val="00406ABE"/>
    <w:rsid w:val="0040736A"/>
    <w:rsid w:val="00414679"/>
    <w:rsid w:val="004238E3"/>
    <w:rsid w:val="00424257"/>
    <w:rsid w:val="00431DF0"/>
    <w:rsid w:val="0043525C"/>
    <w:rsid w:val="004410D1"/>
    <w:rsid w:val="0044328A"/>
    <w:rsid w:val="00452EA8"/>
    <w:rsid w:val="004612D9"/>
    <w:rsid w:val="00462002"/>
    <w:rsid w:val="00463D9B"/>
    <w:rsid w:val="00464577"/>
    <w:rsid w:val="00464827"/>
    <w:rsid w:val="00480970"/>
    <w:rsid w:val="00491EB5"/>
    <w:rsid w:val="004934EB"/>
    <w:rsid w:val="004A6AAF"/>
    <w:rsid w:val="004B06B4"/>
    <w:rsid w:val="004B0F17"/>
    <w:rsid w:val="004B15C1"/>
    <w:rsid w:val="004B2BA2"/>
    <w:rsid w:val="004B5927"/>
    <w:rsid w:val="004B5A08"/>
    <w:rsid w:val="004B7063"/>
    <w:rsid w:val="004C4568"/>
    <w:rsid w:val="004D0F5B"/>
    <w:rsid w:val="004D592A"/>
    <w:rsid w:val="004D646F"/>
    <w:rsid w:val="004D7A1A"/>
    <w:rsid w:val="004E34F2"/>
    <w:rsid w:val="004E6806"/>
    <w:rsid w:val="004E7044"/>
    <w:rsid w:val="004F7169"/>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DC2"/>
    <w:rsid w:val="00537B43"/>
    <w:rsid w:val="00537DFC"/>
    <w:rsid w:val="00542051"/>
    <w:rsid w:val="00544AEC"/>
    <w:rsid w:val="005453F0"/>
    <w:rsid w:val="00550CD0"/>
    <w:rsid w:val="00554D5D"/>
    <w:rsid w:val="0055609C"/>
    <w:rsid w:val="0056222C"/>
    <w:rsid w:val="00562D15"/>
    <w:rsid w:val="005667DB"/>
    <w:rsid w:val="0057094F"/>
    <w:rsid w:val="00570EDA"/>
    <w:rsid w:val="00574E2E"/>
    <w:rsid w:val="0057654B"/>
    <w:rsid w:val="0058057E"/>
    <w:rsid w:val="005832B4"/>
    <w:rsid w:val="00587579"/>
    <w:rsid w:val="005A04F5"/>
    <w:rsid w:val="005A082C"/>
    <w:rsid w:val="005A3B24"/>
    <w:rsid w:val="005A7A3E"/>
    <w:rsid w:val="005B134E"/>
    <w:rsid w:val="005B2361"/>
    <w:rsid w:val="005C7F3B"/>
    <w:rsid w:val="005D0BDD"/>
    <w:rsid w:val="005D0F01"/>
    <w:rsid w:val="005D4771"/>
    <w:rsid w:val="005D5217"/>
    <w:rsid w:val="005E241A"/>
    <w:rsid w:val="005E2657"/>
    <w:rsid w:val="005E2843"/>
    <w:rsid w:val="005F41B9"/>
    <w:rsid w:val="005F732E"/>
    <w:rsid w:val="00601A1A"/>
    <w:rsid w:val="006026C5"/>
    <w:rsid w:val="0060504B"/>
    <w:rsid w:val="00606397"/>
    <w:rsid w:val="0062062A"/>
    <w:rsid w:val="00630927"/>
    <w:rsid w:val="006324FD"/>
    <w:rsid w:val="006468BA"/>
    <w:rsid w:val="00650993"/>
    <w:rsid w:val="00650A9C"/>
    <w:rsid w:val="00651A72"/>
    <w:rsid w:val="00653DC8"/>
    <w:rsid w:val="00656DC8"/>
    <w:rsid w:val="006626B9"/>
    <w:rsid w:val="00662C3C"/>
    <w:rsid w:val="006756B6"/>
    <w:rsid w:val="0069228F"/>
    <w:rsid w:val="006A6E2B"/>
    <w:rsid w:val="006B447A"/>
    <w:rsid w:val="006B6D00"/>
    <w:rsid w:val="006C16B0"/>
    <w:rsid w:val="006D2535"/>
    <w:rsid w:val="006D4F08"/>
    <w:rsid w:val="006D57F3"/>
    <w:rsid w:val="006E5B32"/>
    <w:rsid w:val="006F072D"/>
    <w:rsid w:val="00700A8C"/>
    <w:rsid w:val="00700C6F"/>
    <w:rsid w:val="00701B07"/>
    <w:rsid w:val="00705458"/>
    <w:rsid w:val="00715DE3"/>
    <w:rsid w:val="00720901"/>
    <w:rsid w:val="007227AF"/>
    <w:rsid w:val="00723C1C"/>
    <w:rsid w:val="0073214A"/>
    <w:rsid w:val="00734326"/>
    <w:rsid w:val="0073764C"/>
    <w:rsid w:val="007516BB"/>
    <w:rsid w:val="00756CDF"/>
    <w:rsid w:val="0076471D"/>
    <w:rsid w:val="00764888"/>
    <w:rsid w:val="00767C08"/>
    <w:rsid w:val="00773EEF"/>
    <w:rsid w:val="007803CB"/>
    <w:rsid w:val="00781DDE"/>
    <w:rsid w:val="00781F25"/>
    <w:rsid w:val="00782E13"/>
    <w:rsid w:val="007875BB"/>
    <w:rsid w:val="00787EF6"/>
    <w:rsid w:val="007939F3"/>
    <w:rsid w:val="007A0072"/>
    <w:rsid w:val="007A269A"/>
    <w:rsid w:val="007A2F0D"/>
    <w:rsid w:val="007A3697"/>
    <w:rsid w:val="007A4024"/>
    <w:rsid w:val="007A600A"/>
    <w:rsid w:val="007C3466"/>
    <w:rsid w:val="007D0D51"/>
    <w:rsid w:val="007D4D2F"/>
    <w:rsid w:val="007D791F"/>
    <w:rsid w:val="007E0240"/>
    <w:rsid w:val="007E52E2"/>
    <w:rsid w:val="007E7E58"/>
    <w:rsid w:val="007F268E"/>
    <w:rsid w:val="007F3932"/>
    <w:rsid w:val="007F58EA"/>
    <w:rsid w:val="0080050C"/>
    <w:rsid w:val="0081057B"/>
    <w:rsid w:val="00811061"/>
    <w:rsid w:val="008251CC"/>
    <w:rsid w:val="00836A0A"/>
    <w:rsid w:val="00845B93"/>
    <w:rsid w:val="00846931"/>
    <w:rsid w:val="008542FB"/>
    <w:rsid w:val="00875125"/>
    <w:rsid w:val="008820B2"/>
    <w:rsid w:val="00882BAF"/>
    <w:rsid w:val="00883B0A"/>
    <w:rsid w:val="00884B6A"/>
    <w:rsid w:val="00891347"/>
    <w:rsid w:val="00893DAE"/>
    <w:rsid w:val="008942E0"/>
    <w:rsid w:val="008A1222"/>
    <w:rsid w:val="008B0947"/>
    <w:rsid w:val="008B24B9"/>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0B93"/>
    <w:rsid w:val="00942D50"/>
    <w:rsid w:val="00950145"/>
    <w:rsid w:val="00951C77"/>
    <w:rsid w:val="0095225E"/>
    <w:rsid w:val="00952C47"/>
    <w:rsid w:val="00966E24"/>
    <w:rsid w:val="00971BAE"/>
    <w:rsid w:val="00971DA8"/>
    <w:rsid w:val="00973E0E"/>
    <w:rsid w:val="00976342"/>
    <w:rsid w:val="009830AA"/>
    <w:rsid w:val="009A537C"/>
    <w:rsid w:val="009B1A7C"/>
    <w:rsid w:val="009B2D32"/>
    <w:rsid w:val="009D488A"/>
    <w:rsid w:val="009D5A66"/>
    <w:rsid w:val="009E1F6E"/>
    <w:rsid w:val="009E4DDF"/>
    <w:rsid w:val="009E665B"/>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828"/>
    <w:rsid w:val="00A62D2D"/>
    <w:rsid w:val="00A63595"/>
    <w:rsid w:val="00A6469B"/>
    <w:rsid w:val="00A75BC9"/>
    <w:rsid w:val="00A76BF0"/>
    <w:rsid w:val="00A76E80"/>
    <w:rsid w:val="00A77769"/>
    <w:rsid w:val="00A77875"/>
    <w:rsid w:val="00A802D7"/>
    <w:rsid w:val="00A847E9"/>
    <w:rsid w:val="00A84B17"/>
    <w:rsid w:val="00A86A6A"/>
    <w:rsid w:val="00A912F3"/>
    <w:rsid w:val="00A92531"/>
    <w:rsid w:val="00A95068"/>
    <w:rsid w:val="00AA1D44"/>
    <w:rsid w:val="00AA52C2"/>
    <w:rsid w:val="00AB0843"/>
    <w:rsid w:val="00AB5F3E"/>
    <w:rsid w:val="00AB6FFB"/>
    <w:rsid w:val="00AB7488"/>
    <w:rsid w:val="00AD04A7"/>
    <w:rsid w:val="00AD0B21"/>
    <w:rsid w:val="00AD0DF8"/>
    <w:rsid w:val="00AE19D6"/>
    <w:rsid w:val="00AE4A07"/>
    <w:rsid w:val="00AE4F9B"/>
    <w:rsid w:val="00AF1547"/>
    <w:rsid w:val="00AF29DC"/>
    <w:rsid w:val="00AF2EEC"/>
    <w:rsid w:val="00AF5196"/>
    <w:rsid w:val="00AF6FD3"/>
    <w:rsid w:val="00B005B1"/>
    <w:rsid w:val="00B0609D"/>
    <w:rsid w:val="00B06681"/>
    <w:rsid w:val="00B066C7"/>
    <w:rsid w:val="00B074A8"/>
    <w:rsid w:val="00B13229"/>
    <w:rsid w:val="00B24C8D"/>
    <w:rsid w:val="00B26B07"/>
    <w:rsid w:val="00B31733"/>
    <w:rsid w:val="00B320A2"/>
    <w:rsid w:val="00B34987"/>
    <w:rsid w:val="00B463F5"/>
    <w:rsid w:val="00B559E6"/>
    <w:rsid w:val="00B604AD"/>
    <w:rsid w:val="00B605BC"/>
    <w:rsid w:val="00B66E8D"/>
    <w:rsid w:val="00B73C22"/>
    <w:rsid w:val="00B761D2"/>
    <w:rsid w:val="00B86498"/>
    <w:rsid w:val="00B90F8E"/>
    <w:rsid w:val="00B917F3"/>
    <w:rsid w:val="00B91887"/>
    <w:rsid w:val="00B94C8A"/>
    <w:rsid w:val="00B94EED"/>
    <w:rsid w:val="00B961D6"/>
    <w:rsid w:val="00B977A0"/>
    <w:rsid w:val="00BA3413"/>
    <w:rsid w:val="00BB2851"/>
    <w:rsid w:val="00BB398F"/>
    <w:rsid w:val="00BC0494"/>
    <w:rsid w:val="00BC791E"/>
    <w:rsid w:val="00BD09CA"/>
    <w:rsid w:val="00BE0190"/>
    <w:rsid w:val="00BE379F"/>
    <w:rsid w:val="00BF4BDA"/>
    <w:rsid w:val="00BF7711"/>
    <w:rsid w:val="00C0406C"/>
    <w:rsid w:val="00C05D74"/>
    <w:rsid w:val="00C06A8F"/>
    <w:rsid w:val="00C15CAC"/>
    <w:rsid w:val="00C16848"/>
    <w:rsid w:val="00C1740D"/>
    <w:rsid w:val="00C27E29"/>
    <w:rsid w:val="00C32426"/>
    <w:rsid w:val="00C34658"/>
    <w:rsid w:val="00C3467F"/>
    <w:rsid w:val="00C37B03"/>
    <w:rsid w:val="00C4251B"/>
    <w:rsid w:val="00C42EE4"/>
    <w:rsid w:val="00C4607C"/>
    <w:rsid w:val="00C477F6"/>
    <w:rsid w:val="00C51FBF"/>
    <w:rsid w:val="00C527FA"/>
    <w:rsid w:val="00C54013"/>
    <w:rsid w:val="00C5608E"/>
    <w:rsid w:val="00C56154"/>
    <w:rsid w:val="00C65FA0"/>
    <w:rsid w:val="00C662E9"/>
    <w:rsid w:val="00C70FE4"/>
    <w:rsid w:val="00C712D5"/>
    <w:rsid w:val="00C74BD4"/>
    <w:rsid w:val="00C81B15"/>
    <w:rsid w:val="00C82520"/>
    <w:rsid w:val="00C827D4"/>
    <w:rsid w:val="00C85782"/>
    <w:rsid w:val="00C93BA5"/>
    <w:rsid w:val="00C94C71"/>
    <w:rsid w:val="00C96843"/>
    <w:rsid w:val="00CA057E"/>
    <w:rsid w:val="00CB345A"/>
    <w:rsid w:val="00CB43BF"/>
    <w:rsid w:val="00CB71C0"/>
    <w:rsid w:val="00CC0D23"/>
    <w:rsid w:val="00CC17BD"/>
    <w:rsid w:val="00CC2E8E"/>
    <w:rsid w:val="00CC4567"/>
    <w:rsid w:val="00CC785E"/>
    <w:rsid w:val="00CD0486"/>
    <w:rsid w:val="00CD1CAC"/>
    <w:rsid w:val="00CD68BC"/>
    <w:rsid w:val="00CE1C17"/>
    <w:rsid w:val="00CE6AA1"/>
    <w:rsid w:val="00D0446C"/>
    <w:rsid w:val="00D06296"/>
    <w:rsid w:val="00D07C51"/>
    <w:rsid w:val="00D13046"/>
    <w:rsid w:val="00D13285"/>
    <w:rsid w:val="00D23055"/>
    <w:rsid w:val="00D35A05"/>
    <w:rsid w:val="00D52E2C"/>
    <w:rsid w:val="00D54B60"/>
    <w:rsid w:val="00D66C50"/>
    <w:rsid w:val="00D66C8F"/>
    <w:rsid w:val="00D76C40"/>
    <w:rsid w:val="00D8082C"/>
    <w:rsid w:val="00D842BF"/>
    <w:rsid w:val="00D85C93"/>
    <w:rsid w:val="00D87D7A"/>
    <w:rsid w:val="00D919C2"/>
    <w:rsid w:val="00D92301"/>
    <w:rsid w:val="00DA110E"/>
    <w:rsid w:val="00DA2867"/>
    <w:rsid w:val="00DB5008"/>
    <w:rsid w:val="00DB5A04"/>
    <w:rsid w:val="00DC0485"/>
    <w:rsid w:val="00DC3318"/>
    <w:rsid w:val="00DC6382"/>
    <w:rsid w:val="00DE16C9"/>
    <w:rsid w:val="00DF1F4A"/>
    <w:rsid w:val="00DF278A"/>
    <w:rsid w:val="00DF4E74"/>
    <w:rsid w:val="00DF7587"/>
    <w:rsid w:val="00E003AF"/>
    <w:rsid w:val="00E01C09"/>
    <w:rsid w:val="00E02A20"/>
    <w:rsid w:val="00E12533"/>
    <w:rsid w:val="00E14D7F"/>
    <w:rsid w:val="00E15002"/>
    <w:rsid w:val="00E20C19"/>
    <w:rsid w:val="00E23561"/>
    <w:rsid w:val="00E2534D"/>
    <w:rsid w:val="00E25D5F"/>
    <w:rsid w:val="00E346CA"/>
    <w:rsid w:val="00E34F9C"/>
    <w:rsid w:val="00E358FA"/>
    <w:rsid w:val="00E363FA"/>
    <w:rsid w:val="00E36726"/>
    <w:rsid w:val="00E369F3"/>
    <w:rsid w:val="00E4004F"/>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68A5"/>
    <w:rsid w:val="00EA7222"/>
    <w:rsid w:val="00EA7AE2"/>
    <w:rsid w:val="00EB07B0"/>
    <w:rsid w:val="00EB2D63"/>
    <w:rsid w:val="00EB72F8"/>
    <w:rsid w:val="00EB7CD3"/>
    <w:rsid w:val="00EC1BA2"/>
    <w:rsid w:val="00EC4E01"/>
    <w:rsid w:val="00EC59D6"/>
    <w:rsid w:val="00EC6F06"/>
    <w:rsid w:val="00EC7572"/>
    <w:rsid w:val="00ED23F4"/>
    <w:rsid w:val="00ED695D"/>
    <w:rsid w:val="00EE3080"/>
    <w:rsid w:val="00EF00A7"/>
    <w:rsid w:val="00EF203C"/>
    <w:rsid w:val="00EF430C"/>
    <w:rsid w:val="00EF45F0"/>
    <w:rsid w:val="00EF48DA"/>
    <w:rsid w:val="00EF7B95"/>
    <w:rsid w:val="00F10F62"/>
    <w:rsid w:val="00F24C8D"/>
    <w:rsid w:val="00F274BC"/>
    <w:rsid w:val="00F31DE9"/>
    <w:rsid w:val="00F334EC"/>
    <w:rsid w:val="00F3362A"/>
    <w:rsid w:val="00F3524E"/>
    <w:rsid w:val="00F37AAE"/>
    <w:rsid w:val="00F419FA"/>
    <w:rsid w:val="00F50543"/>
    <w:rsid w:val="00F56149"/>
    <w:rsid w:val="00F60CB1"/>
    <w:rsid w:val="00F64836"/>
    <w:rsid w:val="00F71A6D"/>
    <w:rsid w:val="00F71DCB"/>
    <w:rsid w:val="00F74339"/>
    <w:rsid w:val="00F763B1"/>
    <w:rsid w:val="00F82F84"/>
    <w:rsid w:val="00F86107"/>
    <w:rsid w:val="00F91911"/>
    <w:rsid w:val="00F92F22"/>
    <w:rsid w:val="00FA2627"/>
    <w:rsid w:val="00FB0B29"/>
    <w:rsid w:val="00FB28F9"/>
    <w:rsid w:val="00FB3760"/>
    <w:rsid w:val="00FB6C6A"/>
    <w:rsid w:val="00FB7FE4"/>
    <w:rsid w:val="00FC03C5"/>
    <w:rsid w:val="00FC22CB"/>
    <w:rsid w:val="00FC25F3"/>
    <w:rsid w:val="00FC410D"/>
    <w:rsid w:val="00FC54F4"/>
    <w:rsid w:val="00FC6179"/>
    <w:rsid w:val="00FD56DC"/>
    <w:rsid w:val="00FD62E2"/>
    <w:rsid w:val="00FE062D"/>
    <w:rsid w:val="00FE6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46228127">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4634275">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77688889">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46784466">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2586477">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5281128">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1604660">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5720951">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2990142">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D4A7D-FC5A-4B3F-979B-0E65B6B26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4</Pages>
  <Words>572</Words>
  <Characters>3266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orgspec3</cp:lastModifiedBy>
  <cp:revision>135</cp:revision>
  <cp:lastPrinted>2024-07-25T11:51:00Z</cp:lastPrinted>
  <dcterms:created xsi:type="dcterms:W3CDTF">2024-01-14T17:08:00Z</dcterms:created>
  <dcterms:modified xsi:type="dcterms:W3CDTF">2024-12-24T13:33:00Z</dcterms:modified>
</cp:coreProperties>
</file>